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89E04" w14:textId="77777777" w:rsidR="009B191E" w:rsidRPr="009B191E" w:rsidRDefault="009B191E" w:rsidP="009B191E">
      <w:pPr>
        <w:pStyle w:val="Default"/>
      </w:pPr>
    </w:p>
    <w:p w14:paraId="3462C67C" w14:textId="00C946C9" w:rsidR="009B191E" w:rsidRPr="006540EC" w:rsidRDefault="009B191E" w:rsidP="009B191E">
      <w:pPr>
        <w:pStyle w:val="Default"/>
        <w:rPr>
          <w:b/>
          <w:bCs/>
          <w:sz w:val="36"/>
          <w:szCs w:val="36"/>
        </w:rPr>
      </w:pPr>
      <w:r w:rsidRPr="006540EC">
        <w:rPr>
          <w:b/>
          <w:bCs/>
          <w:sz w:val="36"/>
          <w:szCs w:val="36"/>
        </w:rPr>
        <w:t>HMO Fee</w:t>
      </w:r>
      <w:r w:rsidR="006540EC" w:rsidRPr="006540EC">
        <w:rPr>
          <w:b/>
          <w:bCs/>
          <w:sz w:val="36"/>
          <w:szCs w:val="36"/>
        </w:rPr>
        <w:t>s and</w:t>
      </w:r>
      <w:r w:rsidRPr="006540EC">
        <w:rPr>
          <w:b/>
          <w:bCs/>
          <w:sz w:val="36"/>
          <w:szCs w:val="36"/>
        </w:rPr>
        <w:t xml:space="preserve"> Charges From 1 April 202</w:t>
      </w:r>
      <w:r w:rsidR="003A4962">
        <w:rPr>
          <w:b/>
          <w:bCs/>
          <w:sz w:val="36"/>
          <w:szCs w:val="36"/>
        </w:rPr>
        <w:t>5</w:t>
      </w:r>
    </w:p>
    <w:p w14:paraId="66EF551F" w14:textId="152ECCC2" w:rsidR="009B191E" w:rsidRPr="009B191E" w:rsidRDefault="009B191E" w:rsidP="009B191E">
      <w:pPr>
        <w:pStyle w:val="Default"/>
      </w:pPr>
    </w:p>
    <w:p w14:paraId="5D65EEBF" w14:textId="45E3760F" w:rsidR="009B191E" w:rsidRPr="00BC3235" w:rsidRDefault="00BC3235" w:rsidP="00233B5E">
      <w:pPr>
        <w:pStyle w:val="Default"/>
        <w:jc w:val="both"/>
        <w:rPr>
          <w:rFonts w:asciiTheme="minorHAnsi" w:hAnsiTheme="minorHAnsi" w:cstheme="minorHAnsi"/>
        </w:rPr>
      </w:pPr>
      <w:r w:rsidRPr="00BC3235">
        <w:rPr>
          <w:rFonts w:asciiTheme="minorHAnsi" w:hAnsiTheme="minorHAnsi" w:cstheme="minorHAnsi"/>
        </w:rPr>
        <w:t>The HMO fees and charges</w:t>
      </w:r>
      <w:r w:rsidR="002D16FF">
        <w:rPr>
          <w:rFonts w:asciiTheme="minorHAnsi" w:hAnsiTheme="minorHAnsi" w:cstheme="minorHAnsi"/>
        </w:rPr>
        <w:t xml:space="preserve"> from 1 April 202</w:t>
      </w:r>
      <w:r w:rsidR="003A4962">
        <w:rPr>
          <w:rFonts w:asciiTheme="minorHAnsi" w:hAnsiTheme="minorHAnsi" w:cstheme="minorHAnsi"/>
        </w:rPr>
        <w:t>5</w:t>
      </w:r>
      <w:r w:rsidRPr="00BC3235">
        <w:rPr>
          <w:rFonts w:asciiTheme="minorHAnsi" w:hAnsiTheme="minorHAnsi" w:cstheme="minorHAnsi"/>
        </w:rPr>
        <w:t xml:space="preserve"> are set out below</w:t>
      </w:r>
      <w:r w:rsidR="002D16FF">
        <w:rPr>
          <w:rFonts w:asciiTheme="minorHAnsi" w:hAnsiTheme="minorHAnsi" w:cstheme="minorHAnsi"/>
        </w:rPr>
        <w:t>.</w:t>
      </w:r>
      <w:r w:rsidRPr="00BC3235">
        <w:rPr>
          <w:rFonts w:asciiTheme="minorHAnsi" w:hAnsiTheme="minorHAnsi" w:cstheme="minorHAnsi"/>
        </w:rPr>
        <w:t xml:space="preserve"> </w:t>
      </w:r>
    </w:p>
    <w:p w14:paraId="14AC7039" w14:textId="77777777" w:rsidR="009B191E" w:rsidRDefault="009B191E" w:rsidP="009B191E">
      <w:pPr>
        <w:pStyle w:val="Default"/>
        <w:rPr>
          <w:rFonts w:asciiTheme="minorHAnsi" w:hAnsiTheme="minorHAnsi" w:cstheme="minorHAnsi"/>
        </w:rPr>
      </w:pPr>
    </w:p>
    <w:p w14:paraId="26161436" w14:textId="755CF6D8" w:rsidR="002D16FF" w:rsidRPr="00BC3235" w:rsidRDefault="002D16FF" w:rsidP="002D16FF">
      <w:pPr>
        <w:pStyle w:val="Default"/>
        <w:numPr>
          <w:ilvl w:val="0"/>
          <w:numId w:val="1"/>
        </w:numPr>
        <w:jc w:val="both"/>
        <w:rPr>
          <w:rFonts w:asciiTheme="minorHAnsi" w:hAnsiTheme="minorHAnsi" w:cstheme="minorHAnsi"/>
        </w:rPr>
      </w:pPr>
      <w:r w:rsidRPr="00BC3235">
        <w:rPr>
          <w:rFonts w:asciiTheme="minorHAnsi" w:hAnsiTheme="minorHAnsi" w:cstheme="minorHAnsi"/>
        </w:rPr>
        <w:t xml:space="preserve">Please check the tables </w:t>
      </w:r>
      <w:r>
        <w:rPr>
          <w:rFonts w:asciiTheme="minorHAnsi" w:hAnsiTheme="minorHAnsi" w:cstheme="minorHAnsi"/>
        </w:rPr>
        <w:t>to</w:t>
      </w:r>
      <w:r w:rsidRPr="00BC3235">
        <w:rPr>
          <w:rFonts w:asciiTheme="minorHAnsi" w:hAnsiTheme="minorHAnsi" w:cstheme="minorHAnsi"/>
        </w:rPr>
        <w:t xml:space="preserve"> ensure the correct fee is </w:t>
      </w:r>
      <w:r>
        <w:rPr>
          <w:rFonts w:asciiTheme="minorHAnsi" w:hAnsiTheme="minorHAnsi" w:cstheme="minorHAnsi"/>
        </w:rPr>
        <w:t>paid for an HMO</w:t>
      </w:r>
      <w:r w:rsidRPr="00BC3235">
        <w:rPr>
          <w:rFonts w:asciiTheme="minorHAnsi" w:hAnsiTheme="minorHAnsi" w:cstheme="minorHAnsi"/>
        </w:rPr>
        <w:t xml:space="preserve"> application. </w:t>
      </w:r>
    </w:p>
    <w:p w14:paraId="351FCF2E" w14:textId="77777777" w:rsidR="009B191E" w:rsidRPr="00BC3235" w:rsidRDefault="009B191E" w:rsidP="009B191E">
      <w:pPr>
        <w:pStyle w:val="Default"/>
        <w:rPr>
          <w:rFonts w:asciiTheme="minorHAnsi" w:hAnsiTheme="minorHAnsi" w:cstheme="minorHAnsi"/>
        </w:rPr>
      </w:pPr>
    </w:p>
    <w:p w14:paraId="2232DD4C" w14:textId="1DDD641B" w:rsidR="00BC3235" w:rsidRDefault="009B191E" w:rsidP="002D16FF">
      <w:pPr>
        <w:rPr>
          <w:rFonts w:cstheme="minorHAnsi"/>
          <w:b/>
          <w:bCs/>
          <w:sz w:val="24"/>
          <w:szCs w:val="24"/>
        </w:rPr>
      </w:pPr>
      <w:r w:rsidRPr="00BC3235">
        <w:rPr>
          <w:rFonts w:cstheme="minorHAnsi"/>
          <w:b/>
          <w:bCs/>
          <w:sz w:val="24"/>
          <w:szCs w:val="24"/>
        </w:rPr>
        <w:t>HMO Fees</w:t>
      </w:r>
      <w:r w:rsidR="00233B5E" w:rsidRPr="00BC3235">
        <w:rPr>
          <w:rFonts w:cstheme="minorHAnsi"/>
          <w:b/>
          <w:bCs/>
          <w:sz w:val="24"/>
          <w:szCs w:val="24"/>
        </w:rPr>
        <w:t xml:space="preserve"> from 1 April 202</w:t>
      </w:r>
      <w:r w:rsidR="003A4962">
        <w:rPr>
          <w:rFonts w:cstheme="minorHAnsi"/>
          <w:b/>
          <w:bCs/>
          <w:sz w:val="24"/>
          <w:szCs w:val="24"/>
        </w:rPr>
        <w:t>5</w:t>
      </w:r>
    </w:p>
    <w:tbl>
      <w:tblPr>
        <w:tblW w:w="4020" w:type="dxa"/>
        <w:tblLook w:val="04A0" w:firstRow="1" w:lastRow="0" w:firstColumn="1" w:lastColumn="0" w:noHBand="0" w:noVBand="1"/>
      </w:tblPr>
      <w:tblGrid>
        <w:gridCol w:w="2540"/>
        <w:gridCol w:w="1480"/>
      </w:tblGrid>
      <w:tr w:rsidR="003A4962" w:rsidRPr="003A4962" w14:paraId="1DC5B861" w14:textId="77777777" w:rsidTr="003A4962">
        <w:trPr>
          <w:trHeight w:val="460"/>
        </w:trPr>
        <w:tc>
          <w:tcPr>
            <w:tcW w:w="254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5EC6BEF" w14:textId="77777777" w:rsidR="003A4962" w:rsidRPr="003A4962" w:rsidRDefault="003A4962" w:rsidP="003A4962">
            <w:pPr>
              <w:spacing w:after="0" w:line="240" w:lineRule="auto"/>
              <w:rPr>
                <w:rFonts w:ascii="Arial" w:eastAsia="Times New Roman" w:hAnsi="Arial" w:cs="Arial"/>
                <w:b/>
                <w:bCs/>
                <w:color w:val="000000"/>
                <w:sz w:val="20"/>
                <w:szCs w:val="20"/>
                <w:lang w:eastAsia="en-GB"/>
              </w:rPr>
            </w:pPr>
            <w:r w:rsidRPr="003A4962">
              <w:rPr>
                <w:rFonts w:ascii="Arial" w:eastAsia="Times New Roman" w:hAnsi="Arial" w:cs="Arial"/>
                <w:b/>
                <w:bCs/>
                <w:color w:val="000000"/>
                <w:sz w:val="20"/>
                <w:szCs w:val="20"/>
                <w:lang w:eastAsia="en-GB"/>
              </w:rPr>
              <w:t>Occupants</w:t>
            </w:r>
          </w:p>
        </w:tc>
        <w:tc>
          <w:tcPr>
            <w:tcW w:w="1480" w:type="dxa"/>
            <w:tcBorders>
              <w:top w:val="single" w:sz="4" w:space="0" w:color="auto"/>
              <w:left w:val="nil"/>
              <w:bottom w:val="single" w:sz="4" w:space="0" w:color="auto"/>
              <w:right w:val="single" w:sz="4" w:space="0" w:color="auto"/>
            </w:tcBorders>
            <w:shd w:val="clear" w:color="000000" w:fill="F2F2F2"/>
            <w:vAlign w:val="center"/>
            <w:hideMark/>
          </w:tcPr>
          <w:p w14:paraId="39F5979A" w14:textId="77777777" w:rsidR="003A4962" w:rsidRPr="003A4962" w:rsidRDefault="003A4962" w:rsidP="003A4962">
            <w:pPr>
              <w:spacing w:after="0" w:line="240" w:lineRule="auto"/>
              <w:jc w:val="center"/>
              <w:rPr>
                <w:rFonts w:ascii="Calibri" w:eastAsia="Times New Roman" w:hAnsi="Calibri" w:cs="Calibri"/>
                <w:b/>
                <w:bCs/>
                <w:color w:val="000000"/>
                <w:lang w:eastAsia="en-GB"/>
              </w:rPr>
            </w:pPr>
            <w:r w:rsidRPr="003A4962">
              <w:rPr>
                <w:rFonts w:ascii="Calibri" w:eastAsia="Times New Roman" w:hAnsi="Calibri" w:cs="Calibri"/>
                <w:b/>
                <w:bCs/>
                <w:color w:val="000000"/>
                <w:lang w:eastAsia="en-GB"/>
              </w:rPr>
              <w:t>Fee</w:t>
            </w:r>
          </w:p>
        </w:tc>
      </w:tr>
      <w:tr w:rsidR="003A4962" w:rsidRPr="003A4962" w14:paraId="07499320" w14:textId="77777777" w:rsidTr="003A4962">
        <w:trPr>
          <w:trHeight w:val="460"/>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14:paraId="453F1504" w14:textId="77777777" w:rsidR="003A4962" w:rsidRPr="003A4962" w:rsidRDefault="003A4962" w:rsidP="003A4962">
            <w:pPr>
              <w:spacing w:after="0" w:line="240" w:lineRule="auto"/>
              <w:rPr>
                <w:rFonts w:ascii="Arial" w:eastAsia="Times New Roman" w:hAnsi="Arial" w:cs="Arial"/>
                <w:color w:val="000000"/>
                <w:sz w:val="20"/>
                <w:szCs w:val="20"/>
                <w:lang w:eastAsia="en-GB"/>
              </w:rPr>
            </w:pPr>
            <w:r w:rsidRPr="003A4962">
              <w:rPr>
                <w:rFonts w:ascii="Arial" w:eastAsia="Times New Roman" w:hAnsi="Arial" w:cs="Arial"/>
                <w:color w:val="000000"/>
                <w:sz w:val="20"/>
                <w:szCs w:val="20"/>
                <w:lang w:eastAsia="en-GB"/>
              </w:rPr>
              <w:t>3 to 5</w:t>
            </w:r>
          </w:p>
        </w:tc>
        <w:tc>
          <w:tcPr>
            <w:tcW w:w="1480" w:type="dxa"/>
            <w:tcBorders>
              <w:top w:val="nil"/>
              <w:left w:val="nil"/>
              <w:bottom w:val="single" w:sz="4" w:space="0" w:color="auto"/>
              <w:right w:val="single" w:sz="4" w:space="0" w:color="auto"/>
            </w:tcBorders>
            <w:shd w:val="clear" w:color="auto" w:fill="auto"/>
            <w:noWrap/>
            <w:vAlign w:val="center"/>
            <w:hideMark/>
          </w:tcPr>
          <w:p w14:paraId="201601A3" w14:textId="77777777" w:rsidR="003A4962" w:rsidRPr="003A4962" w:rsidRDefault="003A4962" w:rsidP="003A4962">
            <w:pPr>
              <w:spacing w:after="0" w:line="240" w:lineRule="auto"/>
              <w:jc w:val="right"/>
              <w:rPr>
                <w:rFonts w:ascii="Calibri" w:eastAsia="Times New Roman" w:hAnsi="Calibri" w:cs="Calibri"/>
                <w:color w:val="000000"/>
                <w:lang w:eastAsia="en-GB"/>
              </w:rPr>
            </w:pPr>
            <w:r w:rsidRPr="003A4962">
              <w:rPr>
                <w:rFonts w:ascii="Calibri" w:eastAsia="Times New Roman" w:hAnsi="Calibri" w:cs="Calibri"/>
                <w:color w:val="000000"/>
                <w:lang w:eastAsia="en-GB"/>
              </w:rPr>
              <w:t>£1,795</w:t>
            </w:r>
          </w:p>
        </w:tc>
      </w:tr>
      <w:tr w:rsidR="003A4962" w:rsidRPr="003A4962" w14:paraId="78F3920C" w14:textId="77777777" w:rsidTr="003A4962">
        <w:trPr>
          <w:trHeight w:val="460"/>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14:paraId="2C9DDBFD" w14:textId="77777777" w:rsidR="003A4962" w:rsidRPr="003A4962" w:rsidRDefault="003A4962" w:rsidP="003A4962">
            <w:pPr>
              <w:spacing w:after="0" w:line="240" w:lineRule="auto"/>
              <w:rPr>
                <w:rFonts w:ascii="Arial" w:eastAsia="Times New Roman" w:hAnsi="Arial" w:cs="Arial"/>
                <w:color w:val="000000"/>
                <w:sz w:val="20"/>
                <w:szCs w:val="20"/>
                <w:lang w:eastAsia="en-GB"/>
              </w:rPr>
            </w:pPr>
            <w:r w:rsidRPr="003A4962">
              <w:rPr>
                <w:rFonts w:ascii="Arial" w:eastAsia="Times New Roman" w:hAnsi="Arial" w:cs="Arial"/>
                <w:color w:val="000000"/>
                <w:sz w:val="20"/>
                <w:szCs w:val="20"/>
                <w:lang w:eastAsia="en-GB"/>
              </w:rPr>
              <w:t>6 to 10</w:t>
            </w:r>
          </w:p>
        </w:tc>
        <w:tc>
          <w:tcPr>
            <w:tcW w:w="1480" w:type="dxa"/>
            <w:tcBorders>
              <w:top w:val="nil"/>
              <w:left w:val="nil"/>
              <w:bottom w:val="single" w:sz="4" w:space="0" w:color="auto"/>
              <w:right w:val="single" w:sz="4" w:space="0" w:color="auto"/>
            </w:tcBorders>
            <w:shd w:val="clear" w:color="auto" w:fill="auto"/>
            <w:noWrap/>
            <w:vAlign w:val="center"/>
            <w:hideMark/>
          </w:tcPr>
          <w:p w14:paraId="3F0D3694" w14:textId="77777777" w:rsidR="003A4962" w:rsidRPr="003A4962" w:rsidRDefault="003A4962" w:rsidP="003A4962">
            <w:pPr>
              <w:spacing w:after="0" w:line="240" w:lineRule="auto"/>
              <w:jc w:val="right"/>
              <w:rPr>
                <w:rFonts w:ascii="Calibri" w:eastAsia="Times New Roman" w:hAnsi="Calibri" w:cs="Calibri"/>
                <w:color w:val="000000"/>
                <w:lang w:eastAsia="en-GB"/>
              </w:rPr>
            </w:pPr>
            <w:r w:rsidRPr="003A4962">
              <w:rPr>
                <w:rFonts w:ascii="Calibri" w:eastAsia="Times New Roman" w:hAnsi="Calibri" w:cs="Calibri"/>
                <w:color w:val="000000"/>
                <w:lang w:eastAsia="en-GB"/>
              </w:rPr>
              <w:t>£2,098</w:t>
            </w:r>
          </w:p>
        </w:tc>
      </w:tr>
      <w:tr w:rsidR="003A4962" w:rsidRPr="003A4962" w14:paraId="7246AA93" w14:textId="77777777" w:rsidTr="003A4962">
        <w:trPr>
          <w:trHeight w:val="460"/>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14:paraId="3336BEBC" w14:textId="77777777" w:rsidR="003A4962" w:rsidRPr="003A4962" w:rsidRDefault="003A4962" w:rsidP="003A4962">
            <w:pPr>
              <w:spacing w:after="0" w:line="240" w:lineRule="auto"/>
              <w:rPr>
                <w:rFonts w:ascii="Arial" w:eastAsia="Times New Roman" w:hAnsi="Arial" w:cs="Arial"/>
                <w:color w:val="000000"/>
                <w:sz w:val="20"/>
                <w:szCs w:val="20"/>
                <w:lang w:eastAsia="en-GB"/>
              </w:rPr>
            </w:pPr>
            <w:r w:rsidRPr="003A4962">
              <w:rPr>
                <w:rFonts w:ascii="Arial" w:eastAsia="Times New Roman" w:hAnsi="Arial" w:cs="Arial"/>
                <w:color w:val="000000"/>
                <w:sz w:val="20"/>
                <w:szCs w:val="20"/>
                <w:lang w:eastAsia="en-GB"/>
              </w:rPr>
              <w:t>11 to 20</w:t>
            </w:r>
          </w:p>
        </w:tc>
        <w:tc>
          <w:tcPr>
            <w:tcW w:w="1480" w:type="dxa"/>
            <w:tcBorders>
              <w:top w:val="nil"/>
              <w:left w:val="nil"/>
              <w:bottom w:val="single" w:sz="4" w:space="0" w:color="auto"/>
              <w:right w:val="single" w:sz="4" w:space="0" w:color="auto"/>
            </w:tcBorders>
            <w:shd w:val="clear" w:color="auto" w:fill="auto"/>
            <w:noWrap/>
            <w:vAlign w:val="center"/>
            <w:hideMark/>
          </w:tcPr>
          <w:p w14:paraId="56400D2F" w14:textId="77777777" w:rsidR="003A4962" w:rsidRPr="003A4962" w:rsidRDefault="003A4962" w:rsidP="003A4962">
            <w:pPr>
              <w:spacing w:after="0" w:line="240" w:lineRule="auto"/>
              <w:jc w:val="right"/>
              <w:rPr>
                <w:rFonts w:ascii="Calibri" w:eastAsia="Times New Roman" w:hAnsi="Calibri" w:cs="Calibri"/>
                <w:color w:val="000000"/>
                <w:lang w:eastAsia="en-GB"/>
              </w:rPr>
            </w:pPr>
            <w:r w:rsidRPr="003A4962">
              <w:rPr>
                <w:rFonts w:ascii="Calibri" w:eastAsia="Times New Roman" w:hAnsi="Calibri" w:cs="Calibri"/>
                <w:color w:val="000000"/>
                <w:lang w:eastAsia="en-GB"/>
              </w:rPr>
              <w:t>£2,523</w:t>
            </w:r>
          </w:p>
        </w:tc>
      </w:tr>
      <w:tr w:rsidR="003A4962" w:rsidRPr="003A4962" w14:paraId="0A2EF350" w14:textId="77777777" w:rsidTr="003A4962">
        <w:trPr>
          <w:trHeight w:val="460"/>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14:paraId="1C0AB5D3" w14:textId="77777777" w:rsidR="003A4962" w:rsidRPr="003A4962" w:rsidRDefault="003A4962" w:rsidP="003A4962">
            <w:pPr>
              <w:spacing w:after="0" w:line="240" w:lineRule="auto"/>
              <w:rPr>
                <w:rFonts w:ascii="Arial" w:eastAsia="Times New Roman" w:hAnsi="Arial" w:cs="Arial"/>
                <w:color w:val="000000"/>
                <w:sz w:val="20"/>
                <w:szCs w:val="20"/>
                <w:lang w:eastAsia="en-GB"/>
              </w:rPr>
            </w:pPr>
            <w:r w:rsidRPr="003A4962">
              <w:rPr>
                <w:rFonts w:ascii="Arial" w:eastAsia="Times New Roman" w:hAnsi="Arial" w:cs="Arial"/>
                <w:color w:val="000000"/>
                <w:sz w:val="20"/>
                <w:szCs w:val="20"/>
                <w:lang w:eastAsia="en-GB"/>
              </w:rPr>
              <w:t>21 to 50</w:t>
            </w:r>
          </w:p>
        </w:tc>
        <w:tc>
          <w:tcPr>
            <w:tcW w:w="1480" w:type="dxa"/>
            <w:tcBorders>
              <w:top w:val="nil"/>
              <w:left w:val="nil"/>
              <w:bottom w:val="single" w:sz="4" w:space="0" w:color="auto"/>
              <w:right w:val="single" w:sz="4" w:space="0" w:color="auto"/>
            </w:tcBorders>
            <w:shd w:val="clear" w:color="auto" w:fill="auto"/>
            <w:noWrap/>
            <w:vAlign w:val="center"/>
            <w:hideMark/>
          </w:tcPr>
          <w:p w14:paraId="61EE3332" w14:textId="77777777" w:rsidR="003A4962" w:rsidRPr="003A4962" w:rsidRDefault="003A4962" w:rsidP="003A4962">
            <w:pPr>
              <w:spacing w:after="0" w:line="240" w:lineRule="auto"/>
              <w:jc w:val="right"/>
              <w:rPr>
                <w:rFonts w:ascii="Calibri" w:eastAsia="Times New Roman" w:hAnsi="Calibri" w:cs="Calibri"/>
                <w:color w:val="000000"/>
                <w:lang w:eastAsia="en-GB"/>
              </w:rPr>
            </w:pPr>
            <w:r w:rsidRPr="003A4962">
              <w:rPr>
                <w:rFonts w:ascii="Calibri" w:eastAsia="Times New Roman" w:hAnsi="Calibri" w:cs="Calibri"/>
                <w:color w:val="000000"/>
                <w:lang w:eastAsia="en-GB"/>
              </w:rPr>
              <w:t>£2,826</w:t>
            </w:r>
          </w:p>
        </w:tc>
      </w:tr>
      <w:tr w:rsidR="003A4962" w:rsidRPr="003A4962" w14:paraId="7EEC4591" w14:textId="77777777" w:rsidTr="003A4962">
        <w:trPr>
          <w:trHeight w:val="460"/>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14:paraId="4638F7FD" w14:textId="77777777" w:rsidR="003A4962" w:rsidRPr="003A4962" w:rsidRDefault="003A4962" w:rsidP="003A4962">
            <w:pPr>
              <w:spacing w:after="0" w:line="240" w:lineRule="auto"/>
              <w:rPr>
                <w:rFonts w:ascii="Arial" w:eastAsia="Times New Roman" w:hAnsi="Arial" w:cs="Arial"/>
                <w:color w:val="000000"/>
                <w:sz w:val="20"/>
                <w:szCs w:val="20"/>
                <w:lang w:eastAsia="en-GB"/>
              </w:rPr>
            </w:pPr>
            <w:r w:rsidRPr="003A4962">
              <w:rPr>
                <w:rFonts w:ascii="Arial" w:eastAsia="Times New Roman" w:hAnsi="Arial" w:cs="Arial"/>
                <w:color w:val="000000"/>
                <w:sz w:val="20"/>
                <w:szCs w:val="20"/>
                <w:lang w:eastAsia="en-GB"/>
              </w:rPr>
              <w:t>51 to 100</w:t>
            </w:r>
          </w:p>
        </w:tc>
        <w:tc>
          <w:tcPr>
            <w:tcW w:w="1480" w:type="dxa"/>
            <w:tcBorders>
              <w:top w:val="nil"/>
              <w:left w:val="nil"/>
              <w:bottom w:val="single" w:sz="4" w:space="0" w:color="auto"/>
              <w:right w:val="single" w:sz="4" w:space="0" w:color="auto"/>
            </w:tcBorders>
            <w:shd w:val="clear" w:color="auto" w:fill="auto"/>
            <w:noWrap/>
            <w:vAlign w:val="center"/>
            <w:hideMark/>
          </w:tcPr>
          <w:p w14:paraId="128E7A08" w14:textId="77777777" w:rsidR="003A4962" w:rsidRPr="003A4962" w:rsidRDefault="003A4962" w:rsidP="003A4962">
            <w:pPr>
              <w:spacing w:after="0" w:line="240" w:lineRule="auto"/>
              <w:jc w:val="right"/>
              <w:rPr>
                <w:rFonts w:ascii="Calibri" w:eastAsia="Times New Roman" w:hAnsi="Calibri" w:cs="Calibri"/>
                <w:color w:val="000000"/>
                <w:lang w:eastAsia="en-GB"/>
              </w:rPr>
            </w:pPr>
            <w:r w:rsidRPr="003A4962">
              <w:rPr>
                <w:rFonts w:ascii="Calibri" w:eastAsia="Times New Roman" w:hAnsi="Calibri" w:cs="Calibri"/>
                <w:color w:val="000000"/>
                <w:lang w:eastAsia="en-GB"/>
              </w:rPr>
              <w:t>£3,129</w:t>
            </w:r>
          </w:p>
        </w:tc>
      </w:tr>
      <w:tr w:rsidR="003A4962" w:rsidRPr="003A4962" w14:paraId="3219C8F2" w14:textId="77777777" w:rsidTr="003A4962">
        <w:trPr>
          <w:trHeight w:val="460"/>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14:paraId="4935C283" w14:textId="77777777" w:rsidR="003A4962" w:rsidRPr="003A4962" w:rsidRDefault="003A4962" w:rsidP="003A4962">
            <w:pPr>
              <w:spacing w:after="0" w:line="240" w:lineRule="auto"/>
              <w:rPr>
                <w:rFonts w:ascii="Arial" w:eastAsia="Times New Roman" w:hAnsi="Arial" w:cs="Arial"/>
                <w:color w:val="000000"/>
                <w:sz w:val="20"/>
                <w:szCs w:val="20"/>
                <w:lang w:eastAsia="en-GB"/>
              </w:rPr>
            </w:pPr>
            <w:r w:rsidRPr="003A4962">
              <w:rPr>
                <w:rFonts w:ascii="Arial" w:eastAsia="Times New Roman" w:hAnsi="Arial" w:cs="Arial"/>
                <w:color w:val="000000"/>
                <w:sz w:val="20"/>
                <w:szCs w:val="20"/>
                <w:lang w:eastAsia="en-GB"/>
              </w:rPr>
              <w:t>101 to 200</w:t>
            </w:r>
          </w:p>
        </w:tc>
        <w:tc>
          <w:tcPr>
            <w:tcW w:w="1480" w:type="dxa"/>
            <w:tcBorders>
              <w:top w:val="nil"/>
              <w:left w:val="nil"/>
              <w:bottom w:val="single" w:sz="4" w:space="0" w:color="auto"/>
              <w:right w:val="single" w:sz="4" w:space="0" w:color="auto"/>
            </w:tcBorders>
            <w:shd w:val="clear" w:color="auto" w:fill="auto"/>
            <w:noWrap/>
            <w:vAlign w:val="center"/>
            <w:hideMark/>
          </w:tcPr>
          <w:p w14:paraId="2E73F8BA" w14:textId="77777777" w:rsidR="003A4962" w:rsidRPr="003A4962" w:rsidRDefault="003A4962" w:rsidP="003A4962">
            <w:pPr>
              <w:spacing w:after="0" w:line="240" w:lineRule="auto"/>
              <w:jc w:val="right"/>
              <w:rPr>
                <w:rFonts w:ascii="Calibri" w:eastAsia="Times New Roman" w:hAnsi="Calibri" w:cs="Calibri"/>
                <w:color w:val="000000"/>
                <w:lang w:eastAsia="en-GB"/>
              </w:rPr>
            </w:pPr>
            <w:r w:rsidRPr="003A4962">
              <w:rPr>
                <w:rFonts w:ascii="Calibri" w:eastAsia="Times New Roman" w:hAnsi="Calibri" w:cs="Calibri"/>
                <w:color w:val="000000"/>
                <w:lang w:eastAsia="en-GB"/>
              </w:rPr>
              <w:t>£3,905</w:t>
            </w:r>
          </w:p>
        </w:tc>
      </w:tr>
      <w:tr w:rsidR="003A4962" w:rsidRPr="003A4962" w14:paraId="0D23F3BE" w14:textId="77777777" w:rsidTr="003A4962">
        <w:trPr>
          <w:trHeight w:val="460"/>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14:paraId="223EA96F" w14:textId="77777777" w:rsidR="003A4962" w:rsidRPr="003A4962" w:rsidRDefault="003A4962" w:rsidP="003A4962">
            <w:pPr>
              <w:spacing w:after="0" w:line="240" w:lineRule="auto"/>
              <w:rPr>
                <w:rFonts w:ascii="Arial" w:eastAsia="Times New Roman" w:hAnsi="Arial" w:cs="Arial"/>
                <w:color w:val="000000"/>
                <w:sz w:val="20"/>
                <w:szCs w:val="20"/>
                <w:lang w:eastAsia="en-GB"/>
              </w:rPr>
            </w:pPr>
            <w:r w:rsidRPr="003A4962">
              <w:rPr>
                <w:rFonts w:ascii="Arial" w:eastAsia="Times New Roman" w:hAnsi="Arial" w:cs="Arial"/>
                <w:color w:val="000000"/>
                <w:sz w:val="20"/>
                <w:szCs w:val="20"/>
                <w:lang w:eastAsia="en-GB"/>
              </w:rPr>
              <w:t>201 to 300</w:t>
            </w:r>
          </w:p>
        </w:tc>
        <w:tc>
          <w:tcPr>
            <w:tcW w:w="1480" w:type="dxa"/>
            <w:tcBorders>
              <w:top w:val="nil"/>
              <w:left w:val="nil"/>
              <w:bottom w:val="single" w:sz="4" w:space="0" w:color="auto"/>
              <w:right w:val="single" w:sz="4" w:space="0" w:color="auto"/>
            </w:tcBorders>
            <w:shd w:val="clear" w:color="auto" w:fill="auto"/>
            <w:noWrap/>
            <w:vAlign w:val="center"/>
            <w:hideMark/>
          </w:tcPr>
          <w:p w14:paraId="58F6BFAB" w14:textId="77777777" w:rsidR="003A4962" w:rsidRPr="003A4962" w:rsidRDefault="003A4962" w:rsidP="003A4962">
            <w:pPr>
              <w:spacing w:after="0" w:line="240" w:lineRule="auto"/>
              <w:jc w:val="right"/>
              <w:rPr>
                <w:rFonts w:ascii="Calibri" w:eastAsia="Times New Roman" w:hAnsi="Calibri" w:cs="Calibri"/>
                <w:color w:val="000000"/>
                <w:lang w:eastAsia="en-GB"/>
              </w:rPr>
            </w:pPr>
            <w:r w:rsidRPr="003A4962">
              <w:rPr>
                <w:rFonts w:ascii="Calibri" w:eastAsia="Times New Roman" w:hAnsi="Calibri" w:cs="Calibri"/>
                <w:color w:val="000000"/>
                <w:lang w:eastAsia="en-GB"/>
              </w:rPr>
              <w:t>£5,385</w:t>
            </w:r>
          </w:p>
        </w:tc>
      </w:tr>
      <w:tr w:rsidR="003A4962" w:rsidRPr="003A4962" w14:paraId="2DE1FA0C" w14:textId="77777777" w:rsidTr="003A4962">
        <w:trPr>
          <w:trHeight w:val="460"/>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14:paraId="374A73BA" w14:textId="77777777" w:rsidR="003A4962" w:rsidRPr="003A4962" w:rsidRDefault="003A4962" w:rsidP="003A4962">
            <w:pPr>
              <w:spacing w:after="0" w:line="240" w:lineRule="auto"/>
              <w:rPr>
                <w:rFonts w:ascii="Arial" w:eastAsia="Times New Roman" w:hAnsi="Arial" w:cs="Arial"/>
                <w:color w:val="000000"/>
                <w:sz w:val="20"/>
                <w:szCs w:val="20"/>
                <w:lang w:eastAsia="en-GB"/>
              </w:rPr>
            </w:pPr>
            <w:r w:rsidRPr="003A4962">
              <w:rPr>
                <w:rFonts w:ascii="Arial" w:eastAsia="Times New Roman" w:hAnsi="Arial" w:cs="Arial"/>
                <w:color w:val="000000"/>
                <w:sz w:val="20"/>
                <w:szCs w:val="20"/>
                <w:lang w:eastAsia="en-GB"/>
              </w:rPr>
              <w:t>301 to 400</w:t>
            </w:r>
          </w:p>
        </w:tc>
        <w:tc>
          <w:tcPr>
            <w:tcW w:w="1480" w:type="dxa"/>
            <w:tcBorders>
              <w:top w:val="nil"/>
              <w:left w:val="nil"/>
              <w:bottom w:val="single" w:sz="4" w:space="0" w:color="auto"/>
              <w:right w:val="single" w:sz="4" w:space="0" w:color="auto"/>
            </w:tcBorders>
            <w:shd w:val="clear" w:color="auto" w:fill="auto"/>
            <w:noWrap/>
            <w:vAlign w:val="center"/>
            <w:hideMark/>
          </w:tcPr>
          <w:p w14:paraId="3E4666C9" w14:textId="77777777" w:rsidR="003A4962" w:rsidRPr="003A4962" w:rsidRDefault="003A4962" w:rsidP="003A4962">
            <w:pPr>
              <w:spacing w:after="0" w:line="240" w:lineRule="auto"/>
              <w:jc w:val="right"/>
              <w:rPr>
                <w:rFonts w:ascii="Calibri" w:eastAsia="Times New Roman" w:hAnsi="Calibri" w:cs="Calibri"/>
                <w:color w:val="000000"/>
                <w:lang w:eastAsia="en-GB"/>
              </w:rPr>
            </w:pPr>
            <w:r w:rsidRPr="003A4962">
              <w:rPr>
                <w:rFonts w:ascii="Calibri" w:eastAsia="Times New Roman" w:hAnsi="Calibri" w:cs="Calibri"/>
                <w:color w:val="000000"/>
                <w:lang w:eastAsia="en-GB"/>
              </w:rPr>
              <w:t>£6,888</w:t>
            </w:r>
          </w:p>
        </w:tc>
      </w:tr>
      <w:tr w:rsidR="003A4962" w:rsidRPr="003A4962" w14:paraId="144DAB3A" w14:textId="77777777" w:rsidTr="003A4962">
        <w:trPr>
          <w:trHeight w:val="460"/>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14:paraId="51426DB5" w14:textId="77777777" w:rsidR="003A4962" w:rsidRPr="003A4962" w:rsidRDefault="003A4962" w:rsidP="003A4962">
            <w:pPr>
              <w:spacing w:after="0" w:line="240" w:lineRule="auto"/>
              <w:rPr>
                <w:rFonts w:ascii="Arial" w:eastAsia="Times New Roman" w:hAnsi="Arial" w:cs="Arial"/>
                <w:color w:val="000000"/>
                <w:sz w:val="20"/>
                <w:szCs w:val="20"/>
                <w:lang w:eastAsia="en-GB"/>
              </w:rPr>
            </w:pPr>
            <w:r w:rsidRPr="003A4962">
              <w:rPr>
                <w:rFonts w:ascii="Arial" w:eastAsia="Times New Roman" w:hAnsi="Arial" w:cs="Arial"/>
                <w:color w:val="000000"/>
                <w:sz w:val="20"/>
                <w:szCs w:val="20"/>
                <w:lang w:eastAsia="en-GB"/>
              </w:rPr>
              <w:t>401 to 500</w:t>
            </w:r>
          </w:p>
        </w:tc>
        <w:tc>
          <w:tcPr>
            <w:tcW w:w="1480" w:type="dxa"/>
            <w:tcBorders>
              <w:top w:val="nil"/>
              <w:left w:val="nil"/>
              <w:bottom w:val="single" w:sz="4" w:space="0" w:color="auto"/>
              <w:right w:val="single" w:sz="4" w:space="0" w:color="auto"/>
            </w:tcBorders>
            <w:shd w:val="clear" w:color="auto" w:fill="auto"/>
            <w:noWrap/>
            <w:vAlign w:val="center"/>
            <w:hideMark/>
          </w:tcPr>
          <w:p w14:paraId="7C77A04D" w14:textId="77777777" w:rsidR="003A4962" w:rsidRPr="003A4962" w:rsidRDefault="003A4962" w:rsidP="003A4962">
            <w:pPr>
              <w:spacing w:after="0" w:line="240" w:lineRule="auto"/>
              <w:jc w:val="right"/>
              <w:rPr>
                <w:rFonts w:ascii="Calibri" w:eastAsia="Times New Roman" w:hAnsi="Calibri" w:cs="Calibri"/>
                <w:color w:val="000000"/>
                <w:lang w:eastAsia="en-GB"/>
              </w:rPr>
            </w:pPr>
            <w:r w:rsidRPr="003A4962">
              <w:rPr>
                <w:rFonts w:ascii="Calibri" w:eastAsia="Times New Roman" w:hAnsi="Calibri" w:cs="Calibri"/>
                <w:color w:val="000000"/>
                <w:lang w:eastAsia="en-GB"/>
              </w:rPr>
              <w:t>£7,665</w:t>
            </w:r>
          </w:p>
        </w:tc>
      </w:tr>
      <w:tr w:rsidR="003A4962" w:rsidRPr="003A4962" w14:paraId="642E8335" w14:textId="77777777" w:rsidTr="003A4962">
        <w:trPr>
          <w:trHeight w:val="460"/>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14:paraId="02AE904A" w14:textId="77777777" w:rsidR="003A4962" w:rsidRPr="003A4962" w:rsidRDefault="003A4962" w:rsidP="003A4962">
            <w:pPr>
              <w:spacing w:after="0" w:line="240" w:lineRule="auto"/>
              <w:rPr>
                <w:rFonts w:ascii="Arial" w:eastAsia="Times New Roman" w:hAnsi="Arial" w:cs="Arial"/>
                <w:color w:val="000000"/>
                <w:sz w:val="20"/>
                <w:szCs w:val="20"/>
                <w:lang w:eastAsia="en-GB"/>
              </w:rPr>
            </w:pPr>
            <w:r w:rsidRPr="003A4962">
              <w:rPr>
                <w:rFonts w:ascii="Arial" w:eastAsia="Times New Roman" w:hAnsi="Arial" w:cs="Arial"/>
                <w:color w:val="000000"/>
                <w:sz w:val="20"/>
                <w:szCs w:val="20"/>
                <w:lang w:eastAsia="en-GB"/>
              </w:rPr>
              <w:t>501+</w:t>
            </w:r>
          </w:p>
        </w:tc>
        <w:tc>
          <w:tcPr>
            <w:tcW w:w="1480" w:type="dxa"/>
            <w:tcBorders>
              <w:top w:val="nil"/>
              <w:left w:val="nil"/>
              <w:bottom w:val="single" w:sz="4" w:space="0" w:color="auto"/>
              <w:right w:val="single" w:sz="4" w:space="0" w:color="auto"/>
            </w:tcBorders>
            <w:shd w:val="clear" w:color="auto" w:fill="auto"/>
            <w:noWrap/>
            <w:vAlign w:val="center"/>
            <w:hideMark/>
          </w:tcPr>
          <w:p w14:paraId="7DE20D8B" w14:textId="77777777" w:rsidR="003A4962" w:rsidRPr="003A4962" w:rsidRDefault="003A4962" w:rsidP="003A4962">
            <w:pPr>
              <w:spacing w:after="0" w:line="240" w:lineRule="auto"/>
              <w:jc w:val="right"/>
              <w:rPr>
                <w:rFonts w:ascii="Calibri" w:eastAsia="Times New Roman" w:hAnsi="Calibri" w:cs="Calibri"/>
                <w:color w:val="000000"/>
                <w:lang w:eastAsia="en-GB"/>
              </w:rPr>
            </w:pPr>
            <w:r w:rsidRPr="003A4962">
              <w:rPr>
                <w:rFonts w:ascii="Calibri" w:eastAsia="Times New Roman" w:hAnsi="Calibri" w:cs="Calibri"/>
                <w:color w:val="000000"/>
                <w:lang w:eastAsia="en-GB"/>
              </w:rPr>
              <w:t>£9,144</w:t>
            </w:r>
          </w:p>
        </w:tc>
      </w:tr>
    </w:tbl>
    <w:p w14:paraId="06614824" w14:textId="77777777" w:rsidR="009B191E" w:rsidRPr="00BC3235" w:rsidRDefault="009B191E" w:rsidP="009B191E">
      <w:pPr>
        <w:pStyle w:val="Default"/>
        <w:rPr>
          <w:rFonts w:asciiTheme="minorHAnsi" w:hAnsiTheme="minorHAnsi" w:cstheme="minorHAnsi"/>
        </w:rPr>
      </w:pPr>
    </w:p>
    <w:p w14:paraId="5D19352A" w14:textId="49D4CF8E" w:rsidR="009B191E" w:rsidRPr="00BC3235" w:rsidRDefault="009B191E" w:rsidP="009B191E">
      <w:pPr>
        <w:pStyle w:val="Default"/>
        <w:jc w:val="both"/>
        <w:rPr>
          <w:rFonts w:asciiTheme="minorHAnsi" w:hAnsiTheme="minorHAnsi" w:cstheme="minorHAnsi"/>
          <w:b/>
          <w:bCs/>
        </w:rPr>
      </w:pPr>
      <w:r w:rsidRPr="00BC3235">
        <w:rPr>
          <w:rFonts w:asciiTheme="minorHAnsi" w:hAnsiTheme="minorHAnsi" w:cstheme="minorHAnsi"/>
          <w:b/>
          <w:bCs/>
        </w:rPr>
        <w:t xml:space="preserve">Footprint Fees </w:t>
      </w:r>
    </w:p>
    <w:p w14:paraId="1F8CF2B1" w14:textId="77777777" w:rsidR="006540EC" w:rsidRPr="00BC3235" w:rsidRDefault="006540EC" w:rsidP="009B191E">
      <w:pPr>
        <w:pStyle w:val="Default"/>
        <w:jc w:val="both"/>
        <w:rPr>
          <w:rFonts w:asciiTheme="minorHAnsi" w:hAnsiTheme="minorHAnsi" w:cstheme="minorHAnsi"/>
        </w:rPr>
      </w:pPr>
    </w:p>
    <w:p w14:paraId="6C010829" w14:textId="256F9C2E" w:rsidR="009B191E" w:rsidRPr="00BC3235" w:rsidRDefault="009B191E" w:rsidP="009B191E">
      <w:pPr>
        <w:pStyle w:val="Default"/>
        <w:jc w:val="both"/>
        <w:rPr>
          <w:rFonts w:asciiTheme="minorHAnsi" w:hAnsiTheme="minorHAnsi" w:cstheme="minorHAnsi"/>
        </w:rPr>
      </w:pPr>
      <w:r w:rsidRPr="00BC3235">
        <w:rPr>
          <w:rFonts w:asciiTheme="minorHAnsi" w:hAnsiTheme="minorHAnsi" w:cstheme="minorHAnsi"/>
        </w:rPr>
        <w:t xml:space="preserve">Footprint fees </w:t>
      </w:r>
      <w:r w:rsidR="00BC3235" w:rsidRPr="00BC3235">
        <w:rPr>
          <w:rFonts w:asciiTheme="minorHAnsi" w:hAnsiTheme="minorHAnsi" w:cstheme="minorHAnsi"/>
        </w:rPr>
        <w:t>only</w:t>
      </w:r>
      <w:r w:rsidRPr="00BC3235">
        <w:rPr>
          <w:rFonts w:asciiTheme="minorHAnsi" w:hAnsiTheme="minorHAnsi" w:cstheme="minorHAnsi"/>
        </w:rPr>
        <w:t xml:space="preserve"> affect purpose-built HMOs owned by institutional landlords containing 3-10 occupants. This is based on criteria of identical flat design within a block and where single block certification can be introduced for electrical safety, legionella, heating maintenance, fire safety, emergency lighting, </w:t>
      </w:r>
      <w:r w:rsidR="00F36019" w:rsidRPr="00BC3235">
        <w:rPr>
          <w:rFonts w:asciiTheme="minorHAnsi" w:hAnsiTheme="minorHAnsi" w:cstheme="minorHAnsi"/>
        </w:rPr>
        <w:t>insurance,</w:t>
      </w:r>
      <w:r w:rsidRPr="00BC3235">
        <w:rPr>
          <w:rFonts w:asciiTheme="minorHAnsi" w:hAnsiTheme="minorHAnsi" w:cstheme="minorHAnsi"/>
        </w:rPr>
        <w:t xml:space="preserve"> and other</w:t>
      </w:r>
      <w:r w:rsidR="00F36019" w:rsidRPr="00BC3235">
        <w:rPr>
          <w:rFonts w:asciiTheme="minorHAnsi" w:hAnsiTheme="minorHAnsi" w:cstheme="minorHAnsi"/>
        </w:rPr>
        <w:t xml:space="preserve"> relevant</w:t>
      </w:r>
      <w:r w:rsidRPr="00BC3235">
        <w:rPr>
          <w:rFonts w:asciiTheme="minorHAnsi" w:hAnsiTheme="minorHAnsi" w:cstheme="minorHAnsi"/>
        </w:rPr>
        <w:t xml:space="preserve"> certification. </w:t>
      </w:r>
    </w:p>
    <w:p w14:paraId="4B384382" w14:textId="77777777" w:rsidR="009B191E" w:rsidRPr="00BC3235" w:rsidRDefault="009B191E" w:rsidP="009B191E">
      <w:pPr>
        <w:pStyle w:val="Default"/>
        <w:jc w:val="both"/>
        <w:rPr>
          <w:rFonts w:asciiTheme="minorHAnsi" w:hAnsiTheme="minorHAnsi" w:cstheme="minorHAnsi"/>
        </w:rPr>
      </w:pPr>
    </w:p>
    <w:p w14:paraId="2B196CEB" w14:textId="35F1D839" w:rsidR="009B191E" w:rsidRPr="00BC3235" w:rsidRDefault="009B191E" w:rsidP="009B191E">
      <w:pPr>
        <w:pStyle w:val="Default"/>
        <w:jc w:val="both"/>
        <w:rPr>
          <w:rFonts w:asciiTheme="minorHAnsi" w:hAnsiTheme="minorHAnsi" w:cstheme="minorHAnsi"/>
        </w:rPr>
      </w:pPr>
      <w:r w:rsidRPr="00BC3235">
        <w:rPr>
          <w:rFonts w:asciiTheme="minorHAnsi" w:hAnsiTheme="minorHAnsi" w:cstheme="minorHAnsi"/>
        </w:rPr>
        <w:t xml:space="preserve">An </w:t>
      </w:r>
      <w:r w:rsidR="00BC3235" w:rsidRPr="00BC3235">
        <w:rPr>
          <w:rFonts w:asciiTheme="minorHAnsi" w:hAnsiTheme="minorHAnsi" w:cstheme="minorHAnsi"/>
        </w:rPr>
        <w:t>initial HMO fee</w:t>
      </w:r>
      <w:r w:rsidRPr="00BC3235">
        <w:rPr>
          <w:rFonts w:asciiTheme="minorHAnsi" w:hAnsiTheme="minorHAnsi" w:cstheme="minorHAnsi"/>
        </w:rPr>
        <w:t xml:space="preserve"> will apply for the first HMO in a block, and a reduced ‘footprint’ fee for each of the remaining flats covering the inspection costs only.</w:t>
      </w:r>
    </w:p>
    <w:p w14:paraId="13164965" w14:textId="77777777" w:rsidR="009B191E" w:rsidRPr="00BC3235" w:rsidRDefault="009B191E" w:rsidP="009B191E">
      <w:pPr>
        <w:pStyle w:val="Default"/>
        <w:jc w:val="both"/>
        <w:rPr>
          <w:rFonts w:asciiTheme="minorHAnsi" w:hAnsiTheme="minorHAnsi" w:cstheme="minorHAnsi"/>
        </w:rPr>
      </w:pPr>
    </w:p>
    <w:p w14:paraId="63E557B5" w14:textId="097432FD" w:rsidR="009B191E" w:rsidRDefault="009B191E" w:rsidP="009B191E">
      <w:pPr>
        <w:jc w:val="both"/>
        <w:rPr>
          <w:rFonts w:cstheme="minorHAnsi"/>
          <w:sz w:val="24"/>
          <w:szCs w:val="24"/>
        </w:rPr>
      </w:pPr>
      <w:r w:rsidRPr="00BC3235">
        <w:rPr>
          <w:rFonts w:cstheme="minorHAnsi"/>
          <w:sz w:val="24"/>
          <w:szCs w:val="24"/>
        </w:rPr>
        <w:t>The footprint fee would not apply where properties are of a design that requires individual certification for each HMO within the block.</w:t>
      </w:r>
    </w:p>
    <w:tbl>
      <w:tblPr>
        <w:tblW w:w="4020" w:type="dxa"/>
        <w:tblLook w:val="04A0" w:firstRow="1" w:lastRow="0" w:firstColumn="1" w:lastColumn="0" w:noHBand="0" w:noVBand="1"/>
      </w:tblPr>
      <w:tblGrid>
        <w:gridCol w:w="2540"/>
        <w:gridCol w:w="1480"/>
      </w:tblGrid>
      <w:tr w:rsidR="003A4962" w:rsidRPr="003A4962" w14:paraId="018F1C92" w14:textId="77777777" w:rsidTr="003A4962">
        <w:trPr>
          <w:trHeight w:val="460"/>
        </w:trPr>
        <w:tc>
          <w:tcPr>
            <w:tcW w:w="254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A18BAB0" w14:textId="77777777" w:rsidR="003A4962" w:rsidRPr="003A4962" w:rsidRDefault="003A4962" w:rsidP="003A4962">
            <w:pPr>
              <w:spacing w:after="0" w:line="240" w:lineRule="auto"/>
              <w:rPr>
                <w:rFonts w:ascii="Arial" w:eastAsia="Times New Roman" w:hAnsi="Arial" w:cs="Arial"/>
                <w:b/>
                <w:bCs/>
                <w:color w:val="000000"/>
                <w:sz w:val="20"/>
                <w:szCs w:val="20"/>
                <w:lang w:eastAsia="en-GB"/>
              </w:rPr>
            </w:pPr>
            <w:r w:rsidRPr="003A4962">
              <w:rPr>
                <w:rFonts w:ascii="Arial" w:eastAsia="Times New Roman" w:hAnsi="Arial" w:cs="Arial"/>
                <w:b/>
                <w:bCs/>
                <w:color w:val="000000"/>
                <w:sz w:val="20"/>
                <w:szCs w:val="20"/>
                <w:lang w:eastAsia="en-GB"/>
              </w:rPr>
              <w:t>Occupants</w:t>
            </w:r>
          </w:p>
        </w:tc>
        <w:tc>
          <w:tcPr>
            <w:tcW w:w="1480" w:type="dxa"/>
            <w:tcBorders>
              <w:top w:val="single" w:sz="4" w:space="0" w:color="auto"/>
              <w:left w:val="nil"/>
              <w:bottom w:val="single" w:sz="4" w:space="0" w:color="auto"/>
              <w:right w:val="single" w:sz="4" w:space="0" w:color="auto"/>
            </w:tcBorders>
            <w:shd w:val="clear" w:color="000000" w:fill="F2F2F2"/>
            <w:vAlign w:val="center"/>
            <w:hideMark/>
          </w:tcPr>
          <w:p w14:paraId="31BED8C7" w14:textId="77777777" w:rsidR="003A4962" w:rsidRPr="003A4962" w:rsidRDefault="003A4962" w:rsidP="003A4962">
            <w:pPr>
              <w:spacing w:after="0" w:line="240" w:lineRule="auto"/>
              <w:jc w:val="center"/>
              <w:rPr>
                <w:rFonts w:ascii="Calibri" w:eastAsia="Times New Roman" w:hAnsi="Calibri" w:cs="Calibri"/>
                <w:b/>
                <w:bCs/>
                <w:color w:val="000000"/>
                <w:lang w:eastAsia="en-GB"/>
              </w:rPr>
            </w:pPr>
            <w:r w:rsidRPr="003A4962">
              <w:rPr>
                <w:rFonts w:ascii="Calibri" w:eastAsia="Times New Roman" w:hAnsi="Calibri" w:cs="Calibri"/>
                <w:b/>
                <w:bCs/>
                <w:color w:val="000000"/>
                <w:lang w:eastAsia="en-GB"/>
              </w:rPr>
              <w:t>Fee</w:t>
            </w:r>
          </w:p>
        </w:tc>
      </w:tr>
      <w:tr w:rsidR="003A4962" w:rsidRPr="003A4962" w14:paraId="451DE740" w14:textId="77777777" w:rsidTr="003A4962">
        <w:trPr>
          <w:trHeight w:val="460"/>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14:paraId="6A47AB15" w14:textId="77777777" w:rsidR="003A4962" w:rsidRPr="003A4962" w:rsidRDefault="003A4962" w:rsidP="003A4962">
            <w:pPr>
              <w:spacing w:after="0" w:line="240" w:lineRule="auto"/>
              <w:rPr>
                <w:rFonts w:ascii="Arial" w:eastAsia="Times New Roman" w:hAnsi="Arial" w:cs="Arial"/>
                <w:color w:val="000000"/>
                <w:sz w:val="20"/>
                <w:szCs w:val="20"/>
                <w:lang w:eastAsia="en-GB"/>
              </w:rPr>
            </w:pPr>
            <w:r w:rsidRPr="003A4962">
              <w:rPr>
                <w:rFonts w:ascii="Arial" w:eastAsia="Times New Roman" w:hAnsi="Arial" w:cs="Arial"/>
                <w:color w:val="000000"/>
                <w:sz w:val="20"/>
                <w:szCs w:val="20"/>
                <w:lang w:eastAsia="en-GB"/>
              </w:rPr>
              <w:t>3 to 5</w:t>
            </w:r>
          </w:p>
        </w:tc>
        <w:tc>
          <w:tcPr>
            <w:tcW w:w="1480" w:type="dxa"/>
            <w:tcBorders>
              <w:top w:val="nil"/>
              <w:left w:val="nil"/>
              <w:bottom w:val="single" w:sz="4" w:space="0" w:color="auto"/>
              <w:right w:val="single" w:sz="4" w:space="0" w:color="auto"/>
            </w:tcBorders>
            <w:shd w:val="clear" w:color="auto" w:fill="auto"/>
            <w:noWrap/>
            <w:vAlign w:val="center"/>
            <w:hideMark/>
          </w:tcPr>
          <w:p w14:paraId="5A7B3E9D" w14:textId="77777777" w:rsidR="003A4962" w:rsidRPr="003A4962" w:rsidRDefault="003A4962" w:rsidP="003A4962">
            <w:pPr>
              <w:spacing w:after="0" w:line="240" w:lineRule="auto"/>
              <w:jc w:val="right"/>
              <w:rPr>
                <w:rFonts w:ascii="Calibri" w:eastAsia="Times New Roman" w:hAnsi="Calibri" w:cs="Calibri"/>
                <w:color w:val="000000"/>
                <w:lang w:eastAsia="en-GB"/>
              </w:rPr>
            </w:pPr>
            <w:r w:rsidRPr="003A4962">
              <w:rPr>
                <w:rFonts w:ascii="Calibri" w:eastAsia="Times New Roman" w:hAnsi="Calibri" w:cs="Calibri"/>
                <w:color w:val="000000"/>
                <w:lang w:eastAsia="en-GB"/>
              </w:rPr>
              <w:t>£628</w:t>
            </w:r>
          </w:p>
        </w:tc>
      </w:tr>
      <w:tr w:rsidR="003A4962" w:rsidRPr="003A4962" w14:paraId="673F4EFD" w14:textId="77777777" w:rsidTr="003A4962">
        <w:trPr>
          <w:trHeight w:val="460"/>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14:paraId="273D5067" w14:textId="77777777" w:rsidR="003A4962" w:rsidRPr="003A4962" w:rsidRDefault="003A4962" w:rsidP="003A4962">
            <w:pPr>
              <w:spacing w:after="0" w:line="240" w:lineRule="auto"/>
              <w:rPr>
                <w:rFonts w:ascii="Arial" w:eastAsia="Times New Roman" w:hAnsi="Arial" w:cs="Arial"/>
                <w:color w:val="000000"/>
                <w:sz w:val="20"/>
                <w:szCs w:val="20"/>
                <w:lang w:eastAsia="en-GB"/>
              </w:rPr>
            </w:pPr>
            <w:r w:rsidRPr="003A4962">
              <w:rPr>
                <w:rFonts w:ascii="Arial" w:eastAsia="Times New Roman" w:hAnsi="Arial" w:cs="Arial"/>
                <w:color w:val="000000"/>
                <w:sz w:val="20"/>
                <w:szCs w:val="20"/>
                <w:lang w:eastAsia="en-GB"/>
              </w:rPr>
              <w:t>6 to 10</w:t>
            </w:r>
          </w:p>
        </w:tc>
        <w:tc>
          <w:tcPr>
            <w:tcW w:w="1480" w:type="dxa"/>
            <w:tcBorders>
              <w:top w:val="nil"/>
              <w:left w:val="nil"/>
              <w:bottom w:val="single" w:sz="4" w:space="0" w:color="auto"/>
              <w:right w:val="single" w:sz="4" w:space="0" w:color="auto"/>
            </w:tcBorders>
            <w:shd w:val="clear" w:color="auto" w:fill="auto"/>
            <w:noWrap/>
            <w:vAlign w:val="center"/>
            <w:hideMark/>
          </w:tcPr>
          <w:p w14:paraId="76424433" w14:textId="77777777" w:rsidR="003A4962" w:rsidRPr="003A4962" w:rsidRDefault="003A4962" w:rsidP="003A4962">
            <w:pPr>
              <w:spacing w:after="0" w:line="240" w:lineRule="auto"/>
              <w:jc w:val="right"/>
              <w:rPr>
                <w:rFonts w:ascii="Calibri" w:eastAsia="Times New Roman" w:hAnsi="Calibri" w:cs="Calibri"/>
                <w:color w:val="000000"/>
                <w:lang w:eastAsia="en-GB"/>
              </w:rPr>
            </w:pPr>
            <w:r w:rsidRPr="003A4962">
              <w:rPr>
                <w:rFonts w:ascii="Calibri" w:eastAsia="Times New Roman" w:hAnsi="Calibri" w:cs="Calibri"/>
                <w:color w:val="000000"/>
                <w:lang w:eastAsia="en-GB"/>
              </w:rPr>
              <w:t>£734</w:t>
            </w:r>
          </w:p>
        </w:tc>
      </w:tr>
    </w:tbl>
    <w:p w14:paraId="312E9EBE" w14:textId="77777777" w:rsidR="002D16FF" w:rsidRDefault="002D16FF" w:rsidP="00AC46D8">
      <w:pPr>
        <w:spacing w:after="0"/>
        <w:jc w:val="both"/>
        <w:rPr>
          <w:rFonts w:cstheme="minorHAnsi"/>
          <w:sz w:val="24"/>
          <w:szCs w:val="24"/>
        </w:rPr>
      </w:pPr>
    </w:p>
    <w:p w14:paraId="23AD4A35" w14:textId="5A6A0AD6" w:rsidR="009B191E" w:rsidRPr="00BC3235" w:rsidRDefault="009B191E" w:rsidP="00AC46D8">
      <w:pPr>
        <w:spacing w:after="0"/>
        <w:jc w:val="both"/>
        <w:rPr>
          <w:rFonts w:cstheme="minorHAnsi"/>
          <w:sz w:val="24"/>
          <w:szCs w:val="24"/>
        </w:rPr>
      </w:pPr>
      <w:r w:rsidRPr="00BC3235">
        <w:rPr>
          <w:rFonts w:cstheme="minorHAnsi"/>
          <w:sz w:val="24"/>
          <w:szCs w:val="24"/>
        </w:rPr>
        <w:t>Please contact HMO Licensing to discuss any potential application that may attract the footprint fee before applying for an HMO Licence:</w:t>
      </w:r>
    </w:p>
    <w:p w14:paraId="2BA714BA" w14:textId="77777777" w:rsidR="00BC3235" w:rsidRPr="00BC3235" w:rsidRDefault="00BC3235" w:rsidP="00AC46D8">
      <w:pPr>
        <w:spacing w:after="0"/>
        <w:jc w:val="both"/>
        <w:rPr>
          <w:rFonts w:cstheme="minorHAnsi"/>
          <w:sz w:val="24"/>
          <w:szCs w:val="24"/>
        </w:rPr>
      </w:pPr>
    </w:p>
    <w:p w14:paraId="574A41D2" w14:textId="77777777" w:rsidR="001B7C77" w:rsidRPr="00BC3235" w:rsidRDefault="001B7C77" w:rsidP="001B7C77">
      <w:pPr>
        <w:spacing w:after="0"/>
        <w:jc w:val="both"/>
        <w:rPr>
          <w:rFonts w:cstheme="minorHAnsi"/>
          <w:sz w:val="24"/>
          <w:szCs w:val="24"/>
        </w:rPr>
      </w:pPr>
      <w:r w:rsidRPr="00BC3235">
        <w:rPr>
          <w:rFonts w:cstheme="minorHAnsi"/>
          <w:sz w:val="24"/>
          <w:szCs w:val="24"/>
        </w:rPr>
        <w:lastRenderedPageBreak/>
        <w:t>Email:</w:t>
      </w:r>
      <w:r w:rsidRPr="00BC3235">
        <w:rPr>
          <w:rFonts w:cstheme="minorHAnsi"/>
          <w:sz w:val="24"/>
          <w:szCs w:val="24"/>
        </w:rPr>
        <w:tab/>
        <w:t xml:space="preserve"> </w:t>
      </w:r>
      <w:r w:rsidRPr="00BC3235">
        <w:rPr>
          <w:rFonts w:cstheme="minorHAnsi"/>
          <w:sz w:val="24"/>
          <w:szCs w:val="24"/>
        </w:rPr>
        <w:tab/>
      </w:r>
      <w:hyperlink r:id="rId5" w:history="1">
        <w:r w:rsidRPr="00E25CA6">
          <w:rPr>
            <w:rStyle w:val="Hyperlink"/>
            <w:sz w:val="23"/>
            <w:szCs w:val="23"/>
          </w:rPr>
          <w:t>hmo.licensing@fife.gov.uk</w:t>
        </w:r>
      </w:hyperlink>
      <w:r>
        <w:rPr>
          <w:sz w:val="23"/>
          <w:szCs w:val="23"/>
        </w:rPr>
        <w:t xml:space="preserve"> </w:t>
      </w:r>
    </w:p>
    <w:p w14:paraId="56CC03CF" w14:textId="77777777" w:rsidR="001B7C77" w:rsidRDefault="001B7C77" w:rsidP="001B7C77">
      <w:pPr>
        <w:spacing w:after="0"/>
        <w:jc w:val="both"/>
        <w:rPr>
          <w:rFonts w:cstheme="minorHAnsi"/>
          <w:sz w:val="24"/>
          <w:szCs w:val="24"/>
        </w:rPr>
      </w:pPr>
      <w:r w:rsidRPr="00BC3235">
        <w:rPr>
          <w:rFonts w:cstheme="minorHAnsi"/>
          <w:sz w:val="24"/>
          <w:szCs w:val="24"/>
        </w:rPr>
        <w:t>Address:</w:t>
      </w:r>
      <w:r w:rsidRPr="00BC3235">
        <w:rPr>
          <w:rFonts w:cstheme="minorHAnsi"/>
          <w:sz w:val="24"/>
          <w:szCs w:val="24"/>
        </w:rPr>
        <w:tab/>
        <w:t>HMO Licensing, Housing Services, 3rd Floor, Fife House, Glenrothes, KY7 5</w:t>
      </w:r>
      <w:r>
        <w:rPr>
          <w:rFonts w:cstheme="minorHAnsi"/>
          <w:sz w:val="24"/>
          <w:szCs w:val="24"/>
        </w:rPr>
        <w:t>LT</w:t>
      </w:r>
      <w:r w:rsidRPr="00BC3235">
        <w:rPr>
          <w:rFonts w:cstheme="minorHAnsi"/>
          <w:sz w:val="24"/>
          <w:szCs w:val="24"/>
        </w:rPr>
        <w:t xml:space="preserve"> </w:t>
      </w:r>
    </w:p>
    <w:p w14:paraId="13F60874" w14:textId="77777777" w:rsidR="00716C81" w:rsidRPr="00BC3235" w:rsidRDefault="00716C81" w:rsidP="001B7C77">
      <w:pPr>
        <w:spacing w:after="0"/>
        <w:jc w:val="both"/>
        <w:rPr>
          <w:rFonts w:cstheme="minorHAnsi"/>
          <w:sz w:val="24"/>
          <w:szCs w:val="24"/>
        </w:rPr>
      </w:pPr>
    </w:p>
    <w:p w14:paraId="14622E23" w14:textId="69417396" w:rsidR="009B191E" w:rsidRPr="00BC3235" w:rsidRDefault="009B191E" w:rsidP="006540EC">
      <w:pPr>
        <w:jc w:val="both"/>
        <w:rPr>
          <w:rFonts w:cstheme="minorHAnsi"/>
          <w:b/>
          <w:bCs/>
          <w:sz w:val="24"/>
          <w:szCs w:val="24"/>
        </w:rPr>
      </w:pPr>
      <w:r w:rsidRPr="00BC3235">
        <w:rPr>
          <w:rFonts w:cstheme="minorHAnsi"/>
          <w:b/>
          <w:bCs/>
          <w:sz w:val="24"/>
          <w:szCs w:val="24"/>
        </w:rPr>
        <w:t xml:space="preserve">The </w:t>
      </w:r>
      <w:r w:rsidR="006540EC" w:rsidRPr="00BC3235">
        <w:rPr>
          <w:rFonts w:cstheme="minorHAnsi"/>
          <w:b/>
          <w:bCs/>
          <w:sz w:val="24"/>
          <w:szCs w:val="24"/>
        </w:rPr>
        <w:t xml:space="preserve">previous </w:t>
      </w:r>
      <w:r w:rsidRPr="00BC3235">
        <w:rPr>
          <w:rFonts w:cstheme="minorHAnsi"/>
          <w:b/>
          <w:bCs/>
          <w:sz w:val="24"/>
          <w:szCs w:val="24"/>
        </w:rPr>
        <w:t>10% discount has been removed for properties which attract footprint fees but would remain for other institutional HMOs containing 3-10 occupants and not meeting the footprint criteria.</w:t>
      </w:r>
    </w:p>
    <w:p w14:paraId="4679B86E" w14:textId="237A1AA7" w:rsidR="00233B5E" w:rsidRPr="00BC3235" w:rsidRDefault="00F36019" w:rsidP="006540EC">
      <w:pPr>
        <w:rPr>
          <w:rFonts w:cstheme="minorHAnsi"/>
          <w:b/>
          <w:bCs/>
          <w:sz w:val="24"/>
          <w:szCs w:val="24"/>
        </w:rPr>
      </w:pPr>
      <w:r w:rsidRPr="00BC3235">
        <w:rPr>
          <w:rFonts w:cstheme="minorHAnsi"/>
          <w:b/>
          <w:bCs/>
          <w:sz w:val="24"/>
          <w:szCs w:val="24"/>
        </w:rPr>
        <w:t>Additional Charges</w:t>
      </w:r>
    </w:p>
    <w:p w14:paraId="605CA2C2" w14:textId="77777777" w:rsidR="0099015D" w:rsidRDefault="0099015D" w:rsidP="00F36019">
      <w:pPr>
        <w:pStyle w:val="Default"/>
        <w:rPr>
          <w:rFonts w:asciiTheme="minorHAnsi" w:hAnsiTheme="minorHAnsi" w:cstheme="minorHAnsi"/>
          <w:b/>
          <w:bCs/>
        </w:rPr>
      </w:pPr>
      <w:r w:rsidRPr="0099015D">
        <w:rPr>
          <w:rFonts w:asciiTheme="minorHAnsi" w:hAnsiTheme="minorHAnsi" w:cstheme="minorHAnsi"/>
          <w:b/>
          <w:bCs/>
        </w:rPr>
        <w:t xml:space="preserve">Pre-application Discussion (subject to availability) </w:t>
      </w:r>
    </w:p>
    <w:p w14:paraId="11AC67F1" w14:textId="12519F65" w:rsidR="00F36019" w:rsidRPr="00BC3235" w:rsidRDefault="0099015D" w:rsidP="00F36019">
      <w:pPr>
        <w:pStyle w:val="Default"/>
        <w:rPr>
          <w:rFonts w:asciiTheme="minorHAnsi" w:hAnsiTheme="minorHAnsi" w:cstheme="minorHAnsi"/>
        </w:rPr>
      </w:pPr>
      <w:r w:rsidRPr="0099015D">
        <w:rPr>
          <w:rFonts w:asciiTheme="minorHAnsi" w:hAnsiTheme="minorHAnsi" w:cstheme="minorHAnsi"/>
        </w:rPr>
        <w:t>For new applications only. If you require advice to bring the property up to the HMO standards an officer from the Protective Services Building Standards and Public Safety 's Licensing Team can look to provide advice before you submit your Application for a Licence. Please note the discussion will likely be arranged via Teams. We would recommend that you consult the HMO Physical Standards and seek advice from a qualified architect or similar before purchasing a potential HMO property or submitting an HMO application. Please contact the HMO Licensing Team to make payment for this service and check availability</w:t>
      </w:r>
      <w:r w:rsidRPr="0099015D">
        <w:rPr>
          <w:rFonts w:asciiTheme="minorHAnsi" w:hAnsiTheme="minorHAnsi" w:cstheme="minorHAnsi"/>
          <w:b/>
          <w:bCs/>
        </w:rPr>
        <w:t>.</w:t>
      </w:r>
    </w:p>
    <w:p w14:paraId="1CE780A5" w14:textId="77777777" w:rsidR="0099015D" w:rsidRDefault="0099015D" w:rsidP="00F36019">
      <w:pPr>
        <w:pStyle w:val="Default"/>
        <w:rPr>
          <w:rFonts w:asciiTheme="minorHAnsi" w:hAnsiTheme="minorHAnsi" w:cstheme="minorHAnsi"/>
          <w:b/>
          <w:bCs/>
        </w:rPr>
      </w:pPr>
    </w:p>
    <w:p w14:paraId="04224B7C" w14:textId="5CDCC7BD" w:rsidR="00F36019" w:rsidRPr="00BC3235" w:rsidRDefault="00F36019" w:rsidP="00F36019">
      <w:pPr>
        <w:pStyle w:val="Default"/>
        <w:rPr>
          <w:rFonts w:asciiTheme="minorHAnsi" w:hAnsiTheme="minorHAnsi" w:cstheme="minorHAnsi"/>
          <w:b/>
          <w:bCs/>
        </w:rPr>
      </w:pPr>
      <w:r w:rsidRPr="00BC3235">
        <w:rPr>
          <w:rFonts w:asciiTheme="minorHAnsi" w:hAnsiTheme="minorHAnsi" w:cstheme="minorHAnsi"/>
          <w:b/>
          <w:bCs/>
        </w:rPr>
        <w:t>Missed Appointment</w:t>
      </w:r>
    </w:p>
    <w:p w14:paraId="02FE1399" w14:textId="18937D79" w:rsidR="00F36019" w:rsidRDefault="00233B5E" w:rsidP="00F36019">
      <w:pPr>
        <w:pStyle w:val="Default"/>
        <w:rPr>
          <w:rFonts w:asciiTheme="minorHAnsi" w:hAnsiTheme="minorHAnsi" w:cstheme="minorHAnsi"/>
          <w:b/>
          <w:bCs/>
        </w:rPr>
      </w:pPr>
      <w:r w:rsidRPr="00BC3235">
        <w:rPr>
          <w:rFonts w:asciiTheme="minorHAnsi" w:hAnsiTheme="minorHAnsi" w:cstheme="minorHAnsi"/>
        </w:rPr>
        <w:t>Applicants will receive an</w:t>
      </w:r>
      <w:r w:rsidR="00F36019" w:rsidRPr="00BC3235">
        <w:rPr>
          <w:rFonts w:asciiTheme="minorHAnsi" w:hAnsiTheme="minorHAnsi" w:cstheme="minorHAnsi"/>
        </w:rPr>
        <w:t xml:space="preserve"> inspection date when the application has been validated. If the date is unsuitable, please contact the HMO Licensing team to reschedule the appointment</w:t>
      </w:r>
      <w:r w:rsidR="00F36019" w:rsidRPr="00BC3235">
        <w:rPr>
          <w:rFonts w:asciiTheme="minorHAnsi" w:hAnsiTheme="minorHAnsi" w:cstheme="minorHAnsi"/>
          <w:b/>
          <w:bCs/>
        </w:rPr>
        <w:t xml:space="preserve">. </w:t>
      </w:r>
    </w:p>
    <w:p w14:paraId="20EEB1B9" w14:textId="77777777" w:rsidR="002D16FF" w:rsidRDefault="002D16FF" w:rsidP="00F36019">
      <w:pPr>
        <w:pStyle w:val="Default"/>
        <w:rPr>
          <w:rFonts w:asciiTheme="minorHAnsi" w:hAnsiTheme="minorHAnsi" w:cstheme="minorHAnsi"/>
          <w:b/>
          <w:bCs/>
        </w:rPr>
      </w:pPr>
    </w:p>
    <w:p w14:paraId="03E7418A" w14:textId="77777777" w:rsidR="001B7C77" w:rsidRPr="00BC3235" w:rsidRDefault="001B7C77" w:rsidP="001B7C77">
      <w:pPr>
        <w:spacing w:after="0"/>
        <w:jc w:val="both"/>
        <w:rPr>
          <w:rFonts w:cstheme="minorHAnsi"/>
          <w:sz w:val="24"/>
          <w:szCs w:val="24"/>
        </w:rPr>
      </w:pPr>
      <w:r w:rsidRPr="00BC3235">
        <w:rPr>
          <w:rFonts w:cstheme="minorHAnsi"/>
          <w:sz w:val="24"/>
          <w:szCs w:val="24"/>
        </w:rPr>
        <w:t>Email:</w:t>
      </w:r>
      <w:r w:rsidRPr="00BC3235">
        <w:rPr>
          <w:rFonts w:cstheme="minorHAnsi"/>
          <w:sz w:val="24"/>
          <w:szCs w:val="24"/>
        </w:rPr>
        <w:tab/>
        <w:t xml:space="preserve"> </w:t>
      </w:r>
      <w:r w:rsidRPr="00BC3235">
        <w:rPr>
          <w:rFonts w:cstheme="minorHAnsi"/>
          <w:sz w:val="24"/>
          <w:szCs w:val="24"/>
        </w:rPr>
        <w:tab/>
      </w:r>
      <w:hyperlink r:id="rId6" w:history="1">
        <w:r w:rsidRPr="00E25CA6">
          <w:rPr>
            <w:rStyle w:val="Hyperlink"/>
            <w:sz w:val="23"/>
            <w:szCs w:val="23"/>
          </w:rPr>
          <w:t>hmo.licensing@fife.gov.uk</w:t>
        </w:r>
      </w:hyperlink>
      <w:r>
        <w:rPr>
          <w:sz w:val="23"/>
          <w:szCs w:val="23"/>
        </w:rPr>
        <w:t xml:space="preserve"> </w:t>
      </w:r>
    </w:p>
    <w:p w14:paraId="59C9EE46" w14:textId="77777777" w:rsidR="001B7C77" w:rsidRPr="00BC3235" w:rsidRDefault="001B7C77" w:rsidP="001B7C77">
      <w:pPr>
        <w:spacing w:after="0"/>
        <w:jc w:val="both"/>
        <w:rPr>
          <w:rFonts w:cstheme="minorHAnsi"/>
          <w:sz w:val="24"/>
          <w:szCs w:val="24"/>
        </w:rPr>
      </w:pPr>
      <w:r w:rsidRPr="00BC3235">
        <w:rPr>
          <w:rFonts w:cstheme="minorHAnsi"/>
          <w:sz w:val="24"/>
          <w:szCs w:val="24"/>
        </w:rPr>
        <w:t>Address:</w:t>
      </w:r>
      <w:r w:rsidRPr="00BC3235">
        <w:rPr>
          <w:rFonts w:cstheme="minorHAnsi"/>
          <w:sz w:val="24"/>
          <w:szCs w:val="24"/>
        </w:rPr>
        <w:tab/>
        <w:t>HMO Licensing, Housing Services, 3rd Floor, Fife House, Glenrothes, KY7 5</w:t>
      </w:r>
      <w:r>
        <w:rPr>
          <w:rFonts w:cstheme="minorHAnsi"/>
          <w:sz w:val="24"/>
          <w:szCs w:val="24"/>
        </w:rPr>
        <w:t>LT</w:t>
      </w:r>
      <w:r w:rsidRPr="00BC3235">
        <w:rPr>
          <w:rFonts w:cstheme="minorHAnsi"/>
          <w:sz w:val="24"/>
          <w:szCs w:val="24"/>
        </w:rPr>
        <w:t xml:space="preserve"> </w:t>
      </w:r>
    </w:p>
    <w:p w14:paraId="198E1130" w14:textId="77777777" w:rsidR="00F36019" w:rsidRPr="00BC3235" w:rsidRDefault="00F36019" w:rsidP="00F36019">
      <w:pPr>
        <w:pStyle w:val="Default"/>
        <w:rPr>
          <w:rFonts w:asciiTheme="minorHAnsi" w:hAnsiTheme="minorHAnsi" w:cstheme="minorHAnsi"/>
          <w:b/>
          <w:bCs/>
        </w:rPr>
      </w:pPr>
    </w:p>
    <w:p w14:paraId="502F291C" w14:textId="4CDD3210" w:rsidR="00F36019" w:rsidRPr="00BC3235" w:rsidRDefault="00F36019" w:rsidP="00F36019">
      <w:pPr>
        <w:pStyle w:val="Default"/>
        <w:jc w:val="both"/>
        <w:rPr>
          <w:rFonts w:asciiTheme="minorHAnsi" w:hAnsiTheme="minorHAnsi" w:cstheme="minorHAnsi"/>
        </w:rPr>
      </w:pPr>
      <w:r w:rsidRPr="00BC3235">
        <w:rPr>
          <w:rFonts w:asciiTheme="minorHAnsi" w:hAnsiTheme="minorHAnsi" w:cstheme="minorHAnsi"/>
          <w:b/>
          <w:bCs/>
        </w:rPr>
        <w:t xml:space="preserve">Failure to attend the inspection or where no one named on the application is not in attendance for the inspection a </w:t>
      </w:r>
      <w:r w:rsidR="00BC3235">
        <w:rPr>
          <w:rFonts w:asciiTheme="minorHAnsi" w:hAnsiTheme="minorHAnsi" w:cstheme="minorHAnsi"/>
          <w:b/>
          <w:bCs/>
        </w:rPr>
        <w:t>fee for a ‘missed appointment’ will be charged.</w:t>
      </w:r>
      <w:r w:rsidRPr="00BC3235">
        <w:rPr>
          <w:rFonts w:asciiTheme="minorHAnsi" w:hAnsiTheme="minorHAnsi" w:cstheme="minorHAnsi"/>
        </w:rPr>
        <w:t xml:space="preserve"> </w:t>
      </w:r>
    </w:p>
    <w:p w14:paraId="5D11061C" w14:textId="77777777" w:rsidR="00F36019" w:rsidRPr="00BC3235" w:rsidRDefault="00F36019" w:rsidP="00F36019">
      <w:pPr>
        <w:pStyle w:val="Default"/>
        <w:rPr>
          <w:rFonts w:asciiTheme="minorHAnsi" w:hAnsiTheme="minorHAnsi" w:cstheme="minorHAnsi"/>
        </w:rPr>
      </w:pPr>
    </w:p>
    <w:p w14:paraId="019013C6" w14:textId="77777777" w:rsidR="00F36019" w:rsidRPr="00BC3235" w:rsidRDefault="00F36019" w:rsidP="00F36019">
      <w:pPr>
        <w:spacing w:after="0"/>
        <w:rPr>
          <w:rFonts w:cstheme="minorHAnsi"/>
          <w:b/>
          <w:bCs/>
          <w:sz w:val="24"/>
          <w:szCs w:val="24"/>
        </w:rPr>
      </w:pPr>
      <w:r w:rsidRPr="00BC3235">
        <w:rPr>
          <w:rFonts w:cstheme="minorHAnsi"/>
          <w:b/>
          <w:bCs/>
          <w:sz w:val="24"/>
          <w:szCs w:val="24"/>
        </w:rPr>
        <w:t xml:space="preserve">Reissuing an HMO licence </w:t>
      </w:r>
    </w:p>
    <w:p w14:paraId="498C89FB" w14:textId="406CADF9" w:rsidR="00F36019" w:rsidRDefault="00F36019" w:rsidP="00F36019">
      <w:pPr>
        <w:rPr>
          <w:rFonts w:cstheme="minorHAnsi"/>
          <w:sz w:val="24"/>
          <w:szCs w:val="24"/>
        </w:rPr>
      </w:pPr>
      <w:r w:rsidRPr="00BC3235">
        <w:rPr>
          <w:rFonts w:cstheme="minorHAnsi"/>
          <w:sz w:val="24"/>
          <w:szCs w:val="24"/>
        </w:rPr>
        <w:t>You will receive a licence should your application be approved. Where an additional licence is required then an admin</w:t>
      </w:r>
      <w:r w:rsidR="00233B5E" w:rsidRPr="00BC3235">
        <w:rPr>
          <w:rFonts w:cstheme="minorHAnsi"/>
          <w:sz w:val="24"/>
          <w:szCs w:val="24"/>
        </w:rPr>
        <w:t xml:space="preserve">istration charge will be </w:t>
      </w:r>
      <w:r w:rsidR="00BC3235">
        <w:rPr>
          <w:rFonts w:cstheme="minorHAnsi"/>
          <w:sz w:val="24"/>
          <w:szCs w:val="24"/>
        </w:rPr>
        <w:t>charged.</w:t>
      </w:r>
    </w:p>
    <w:tbl>
      <w:tblPr>
        <w:tblW w:w="4106" w:type="dxa"/>
        <w:tblLook w:val="04A0" w:firstRow="1" w:lastRow="0" w:firstColumn="1" w:lastColumn="0" w:noHBand="0" w:noVBand="1"/>
      </w:tblPr>
      <w:tblGrid>
        <w:gridCol w:w="2972"/>
        <w:gridCol w:w="1134"/>
      </w:tblGrid>
      <w:tr w:rsidR="003A4962" w:rsidRPr="003A4962" w14:paraId="0AC19D1E" w14:textId="77777777" w:rsidTr="003A4962">
        <w:trPr>
          <w:trHeight w:val="460"/>
        </w:trPr>
        <w:tc>
          <w:tcPr>
            <w:tcW w:w="297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C59EA03" w14:textId="77777777" w:rsidR="003A4962" w:rsidRPr="003A4962" w:rsidRDefault="003A4962" w:rsidP="003A4962">
            <w:pPr>
              <w:spacing w:after="0" w:line="240" w:lineRule="auto"/>
              <w:rPr>
                <w:rFonts w:ascii="Arial" w:eastAsia="Times New Roman" w:hAnsi="Arial" w:cs="Arial"/>
                <w:b/>
                <w:bCs/>
                <w:color w:val="000000"/>
                <w:sz w:val="20"/>
                <w:szCs w:val="20"/>
                <w:lang w:eastAsia="en-GB"/>
              </w:rPr>
            </w:pPr>
            <w:r w:rsidRPr="003A4962">
              <w:rPr>
                <w:rFonts w:ascii="Arial" w:eastAsia="Times New Roman" w:hAnsi="Arial" w:cs="Arial"/>
                <w:b/>
                <w:bCs/>
                <w:color w:val="000000"/>
                <w:sz w:val="20"/>
                <w:szCs w:val="20"/>
                <w:lang w:eastAsia="en-GB"/>
              </w:rPr>
              <w:t>Additional Charges</w:t>
            </w:r>
          </w:p>
        </w:tc>
        <w:tc>
          <w:tcPr>
            <w:tcW w:w="1134" w:type="dxa"/>
            <w:tcBorders>
              <w:top w:val="single" w:sz="4" w:space="0" w:color="auto"/>
              <w:left w:val="nil"/>
              <w:bottom w:val="single" w:sz="4" w:space="0" w:color="auto"/>
              <w:right w:val="single" w:sz="4" w:space="0" w:color="auto"/>
            </w:tcBorders>
            <w:shd w:val="clear" w:color="000000" w:fill="F2F2F2"/>
            <w:vAlign w:val="center"/>
            <w:hideMark/>
          </w:tcPr>
          <w:p w14:paraId="70731A37" w14:textId="77777777" w:rsidR="003A4962" w:rsidRPr="003A4962" w:rsidRDefault="003A4962" w:rsidP="003A4962">
            <w:pPr>
              <w:spacing w:after="0" w:line="240" w:lineRule="auto"/>
              <w:jc w:val="center"/>
              <w:rPr>
                <w:rFonts w:ascii="Calibri" w:eastAsia="Times New Roman" w:hAnsi="Calibri" w:cs="Calibri"/>
                <w:b/>
                <w:bCs/>
                <w:color w:val="000000"/>
                <w:lang w:eastAsia="en-GB"/>
              </w:rPr>
            </w:pPr>
            <w:r w:rsidRPr="003A4962">
              <w:rPr>
                <w:rFonts w:ascii="Calibri" w:eastAsia="Times New Roman" w:hAnsi="Calibri" w:cs="Calibri"/>
                <w:b/>
                <w:bCs/>
                <w:color w:val="000000"/>
                <w:lang w:eastAsia="en-GB"/>
              </w:rPr>
              <w:t>Fee</w:t>
            </w:r>
          </w:p>
        </w:tc>
      </w:tr>
      <w:tr w:rsidR="003A4962" w:rsidRPr="003A4962" w14:paraId="666347BF" w14:textId="77777777" w:rsidTr="003A4962">
        <w:trPr>
          <w:trHeight w:val="46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40B53DC6" w14:textId="77777777" w:rsidR="003A4962" w:rsidRPr="003A4962" w:rsidRDefault="003A4962" w:rsidP="003A4962">
            <w:pPr>
              <w:spacing w:after="0" w:line="240" w:lineRule="auto"/>
              <w:rPr>
                <w:rFonts w:ascii="Arial" w:eastAsia="Times New Roman" w:hAnsi="Arial" w:cs="Arial"/>
                <w:color w:val="000000"/>
                <w:sz w:val="20"/>
                <w:szCs w:val="20"/>
                <w:lang w:eastAsia="en-GB"/>
              </w:rPr>
            </w:pPr>
            <w:r w:rsidRPr="003A4962">
              <w:rPr>
                <w:rFonts w:ascii="Arial" w:eastAsia="Times New Roman" w:hAnsi="Arial" w:cs="Arial"/>
                <w:color w:val="000000"/>
                <w:sz w:val="20"/>
                <w:szCs w:val="20"/>
                <w:lang w:eastAsia="en-GB"/>
              </w:rPr>
              <w:t>Pre-application Inspection</w:t>
            </w:r>
          </w:p>
        </w:tc>
        <w:tc>
          <w:tcPr>
            <w:tcW w:w="1134" w:type="dxa"/>
            <w:tcBorders>
              <w:top w:val="nil"/>
              <w:left w:val="nil"/>
              <w:bottom w:val="single" w:sz="4" w:space="0" w:color="auto"/>
              <w:right w:val="single" w:sz="4" w:space="0" w:color="auto"/>
            </w:tcBorders>
            <w:shd w:val="clear" w:color="auto" w:fill="auto"/>
            <w:noWrap/>
            <w:vAlign w:val="center"/>
            <w:hideMark/>
          </w:tcPr>
          <w:p w14:paraId="040F9F6A" w14:textId="77777777" w:rsidR="003A4962" w:rsidRPr="003A4962" w:rsidRDefault="003A4962" w:rsidP="003A4962">
            <w:pPr>
              <w:spacing w:after="0" w:line="240" w:lineRule="auto"/>
              <w:jc w:val="right"/>
              <w:rPr>
                <w:rFonts w:ascii="Calibri" w:eastAsia="Times New Roman" w:hAnsi="Calibri" w:cs="Calibri"/>
                <w:color w:val="000000"/>
                <w:lang w:eastAsia="en-GB"/>
              </w:rPr>
            </w:pPr>
            <w:r w:rsidRPr="003A4962">
              <w:rPr>
                <w:rFonts w:ascii="Calibri" w:eastAsia="Times New Roman" w:hAnsi="Calibri" w:cs="Calibri"/>
                <w:color w:val="000000"/>
                <w:lang w:eastAsia="en-GB"/>
              </w:rPr>
              <w:t>£230</w:t>
            </w:r>
          </w:p>
        </w:tc>
      </w:tr>
      <w:tr w:rsidR="003A4962" w:rsidRPr="003A4962" w14:paraId="24C6C9E3" w14:textId="77777777" w:rsidTr="003A4962">
        <w:trPr>
          <w:trHeight w:val="46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09C46AF8" w14:textId="77777777" w:rsidR="003A4962" w:rsidRPr="003A4962" w:rsidRDefault="003A4962" w:rsidP="003A4962">
            <w:pPr>
              <w:spacing w:after="0" w:line="240" w:lineRule="auto"/>
              <w:rPr>
                <w:rFonts w:ascii="Arial" w:eastAsia="Times New Roman" w:hAnsi="Arial" w:cs="Arial"/>
                <w:color w:val="000000"/>
                <w:sz w:val="20"/>
                <w:szCs w:val="20"/>
                <w:lang w:eastAsia="en-GB"/>
              </w:rPr>
            </w:pPr>
            <w:r w:rsidRPr="003A4962">
              <w:rPr>
                <w:rFonts w:ascii="Arial" w:eastAsia="Times New Roman" w:hAnsi="Arial" w:cs="Arial"/>
                <w:color w:val="000000"/>
                <w:sz w:val="20"/>
                <w:szCs w:val="20"/>
                <w:lang w:eastAsia="en-GB"/>
              </w:rPr>
              <w:t>Missed Appointment</w:t>
            </w:r>
          </w:p>
        </w:tc>
        <w:tc>
          <w:tcPr>
            <w:tcW w:w="1134" w:type="dxa"/>
            <w:tcBorders>
              <w:top w:val="nil"/>
              <w:left w:val="nil"/>
              <w:bottom w:val="single" w:sz="4" w:space="0" w:color="auto"/>
              <w:right w:val="single" w:sz="4" w:space="0" w:color="auto"/>
            </w:tcBorders>
            <w:shd w:val="clear" w:color="auto" w:fill="auto"/>
            <w:noWrap/>
            <w:vAlign w:val="center"/>
            <w:hideMark/>
          </w:tcPr>
          <w:p w14:paraId="4F4853E1" w14:textId="77777777" w:rsidR="003A4962" w:rsidRPr="003A4962" w:rsidRDefault="003A4962" w:rsidP="003A4962">
            <w:pPr>
              <w:spacing w:after="0" w:line="240" w:lineRule="auto"/>
              <w:jc w:val="right"/>
              <w:rPr>
                <w:rFonts w:ascii="Calibri" w:eastAsia="Times New Roman" w:hAnsi="Calibri" w:cs="Calibri"/>
                <w:color w:val="000000"/>
                <w:lang w:eastAsia="en-GB"/>
              </w:rPr>
            </w:pPr>
            <w:r w:rsidRPr="003A4962">
              <w:rPr>
                <w:rFonts w:ascii="Calibri" w:eastAsia="Times New Roman" w:hAnsi="Calibri" w:cs="Calibri"/>
                <w:color w:val="000000"/>
                <w:lang w:eastAsia="en-GB"/>
              </w:rPr>
              <w:t>£121</w:t>
            </w:r>
          </w:p>
        </w:tc>
      </w:tr>
      <w:tr w:rsidR="003A4962" w:rsidRPr="003A4962" w14:paraId="5A1AD554" w14:textId="77777777" w:rsidTr="003A4962">
        <w:trPr>
          <w:trHeight w:val="46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793BD98F" w14:textId="77777777" w:rsidR="003A4962" w:rsidRPr="003A4962" w:rsidRDefault="003A4962" w:rsidP="003A4962">
            <w:pPr>
              <w:spacing w:after="0" w:line="240" w:lineRule="auto"/>
              <w:rPr>
                <w:rFonts w:ascii="Arial" w:eastAsia="Times New Roman" w:hAnsi="Arial" w:cs="Arial"/>
                <w:color w:val="000000"/>
                <w:sz w:val="20"/>
                <w:szCs w:val="20"/>
                <w:lang w:eastAsia="en-GB"/>
              </w:rPr>
            </w:pPr>
            <w:r w:rsidRPr="003A4962">
              <w:rPr>
                <w:rFonts w:ascii="Arial" w:eastAsia="Times New Roman" w:hAnsi="Arial" w:cs="Arial"/>
                <w:color w:val="000000"/>
                <w:sz w:val="20"/>
                <w:szCs w:val="20"/>
                <w:lang w:eastAsia="en-GB"/>
              </w:rPr>
              <w:t>Reissuing an HMO licence</w:t>
            </w:r>
          </w:p>
        </w:tc>
        <w:tc>
          <w:tcPr>
            <w:tcW w:w="1134" w:type="dxa"/>
            <w:tcBorders>
              <w:top w:val="nil"/>
              <w:left w:val="nil"/>
              <w:bottom w:val="single" w:sz="4" w:space="0" w:color="auto"/>
              <w:right w:val="single" w:sz="4" w:space="0" w:color="auto"/>
            </w:tcBorders>
            <w:shd w:val="clear" w:color="auto" w:fill="auto"/>
            <w:noWrap/>
            <w:vAlign w:val="center"/>
            <w:hideMark/>
          </w:tcPr>
          <w:p w14:paraId="081649D3" w14:textId="77777777" w:rsidR="003A4962" w:rsidRPr="003A4962" w:rsidRDefault="003A4962" w:rsidP="003A4962">
            <w:pPr>
              <w:spacing w:after="0" w:line="240" w:lineRule="auto"/>
              <w:jc w:val="right"/>
              <w:rPr>
                <w:rFonts w:ascii="Calibri" w:eastAsia="Times New Roman" w:hAnsi="Calibri" w:cs="Calibri"/>
                <w:color w:val="000000"/>
                <w:lang w:eastAsia="en-GB"/>
              </w:rPr>
            </w:pPr>
            <w:r w:rsidRPr="003A4962">
              <w:rPr>
                <w:rFonts w:ascii="Calibri" w:eastAsia="Times New Roman" w:hAnsi="Calibri" w:cs="Calibri"/>
                <w:color w:val="000000"/>
                <w:lang w:eastAsia="en-GB"/>
              </w:rPr>
              <w:t>£29</w:t>
            </w:r>
          </w:p>
        </w:tc>
      </w:tr>
    </w:tbl>
    <w:p w14:paraId="746C8275" w14:textId="53059C29" w:rsidR="00F36019" w:rsidRPr="00BC3235" w:rsidRDefault="00F36019" w:rsidP="00F36019">
      <w:pPr>
        <w:rPr>
          <w:rFonts w:cstheme="minorHAnsi"/>
          <w:b/>
          <w:bCs/>
          <w:sz w:val="24"/>
          <w:szCs w:val="24"/>
        </w:rPr>
      </w:pPr>
    </w:p>
    <w:p w14:paraId="734EA0DD" w14:textId="5F5A48C5" w:rsidR="00AC46D8" w:rsidRPr="00BC3235" w:rsidRDefault="00AC46D8" w:rsidP="00F36019">
      <w:pPr>
        <w:rPr>
          <w:rFonts w:cstheme="minorHAnsi"/>
          <w:b/>
          <w:bCs/>
          <w:sz w:val="24"/>
          <w:szCs w:val="24"/>
        </w:rPr>
      </w:pPr>
      <w:r w:rsidRPr="00BC3235">
        <w:rPr>
          <w:rFonts w:cstheme="minorHAnsi"/>
          <w:b/>
          <w:bCs/>
          <w:sz w:val="24"/>
          <w:szCs w:val="24"/>
        </w:rPr>
        <w:t>Contact Details</w:t>
      </w:r>
    </w:p>
    <w:p w14:paraId="025ECC16" w14:textId="24BAFBC6" w:rsidR="00AC46D8" w:rsidRPr="00BC3235" w:rsidRDefault="00AC46D8" w:rsidP="00AC46D8">
      <w:pPr>
        <w:spacing w:after="0"/>
        <w:jc w:val="both"/>
        <w:rPr>
          <w:rFonts w:cstheme="minorHAnsi"/>
          <w:sz w:val="24"/>
          <w:szCs w:val="24"/>
        </w:rPr>
      </w:pPr>
      <w:bookmarkStart w:id="0" w:name="_Hlk160109938"/>
      <w:r w:rsidRPr="00BC3235">
        <w:rPr>
          <w:rFonts w:cstheme="minorHAnsi"/>
          <w:sz w:val="24"/>
          <w:szCs w:val="24"/>
        </w:rPr>
        <w:t>Email:</w:t>
      </w:r>
      <w:r w:rsidRPr="00BC3235">
        <w:rPr>
          <w:rFonts w:cstheme="minorHAnsi"/>
          <w:sz w:val="24"/>
          <w:szCs w:val="24"/>
        </w:rPr>
        <w:tab/>
        <w:t xml:space="preserve"> </w:t>
      </w:r>
      <w:r w:rsidRPr="00BC3235">
        <w:rPr>
          <w:rFonts w:cstheme="minorHAnsi"/>
          <w:sz w:val="24"/>
          <w:szCs w:val="24"/>
        </w:rPr>
        <w:tab/>
      </w:r>
      <w:hyperlink r:id="rId7" w:history="1">
        <w:r w:rsidR="001B7C77" w:rsidRPr="00E25CA6">
          <w:rPr>
            <w:rStyle w:val="Hyperlink"/>
            <w:sz w:val="23"/>
            <w:szCs w:val="23"/>
          </w:rPr>
          <w:t>hmo.licensing@fife.gov.uk</w:t>
        </w:r>
      </w:hyperlink>
      <w:r w:rsidR="001B7C77">
        <w:rPr>
          <w:sz w:val="23"/>
          <w:szCs w:val="23"/>
        </w:rPr>
        <w:t xml:space="preserve"> </w:t>
      </w:r>
    </w:p>
    <w:p w14:paraId="09C81B9F" w14:textId="0DFC2A40" w:rsidR="00AC46D8" w:rsidRPr="00BC3235" w:rsidRDefault="00AC46D8" w:rsidP="00AC46D8">
      <w:pPr>
        <w:spacing w:after="0"/>
        <w:jc w:val="both"/>
        <w:rPr>
          <w:rFonts w:cstheme="minorHAnsi"/>
          <w:sz w:val="24"/>
          <w:szCs w:val="24"/>
        </w:rPr>
      </w:pPr>
      <w:r w:rsidRPr="00BC3235">
        <w:rPr>
          <w:rFonts w:cstheme="minorHAnsi"/>
          <w:sz w:val="24"/>
          <w:szCs w:val="24"/>
        </w:rPr>
        <w:t>Address:</w:t>
      </w:r>
      <w:r w:rsidRPr="00BC3235">
        <w:rPr>
          <w:rFonts w:cstheme="minorHAnsi"/>
          <w:sz w:val="24"/>
          <w:szCs w:val="24"/>
        </w:rPr>
        <w:tab/>
        <w:t>HMO Licensing, Housing Services, 3rd Floor, Fife House, Glenrothes, KY7 5</w:t>
      </w:r>
      <w:r w:rsidR="001B7C77">
        <w:rPr>
          <w:rFonts w:cstheme="minorHAnsi"/>
          <w:sz w:val="24"/>
          <w:szCs w:val="24"/>
        </w:rPr>
        <w:t>LT</w:t>
      </w:r>
      <w:r w:rsidRPr="00BC3235">
        <w:rPr>
          <w:rFonts w:cstheme="minorHAnsi"/>
          <w:sz w:val="24"/>
          <w:szCs w:val="24"/>
        </w:rPr>
        <w:t xml:space="preserve"> </w:t>
      </w:r>
    </w:p>
    <w:bookmarkEnd w:id="0"/>
    <w:p w14:paraId="30464687" w14:textId="77777777" w:rsidR="00AC46D8" w:rsidRDefault="00AC46D8" w:rsidP="00F36019">
      <w:pPr>
        <w:rPr>
          <w:b/>
          <w:bCs/>
          <w:sz w:val="24"/>
          <w:szCs w:val="24"/>
        </w:rPr>
      </w:pPr>
    </w:p>
    <w:p w14:paraId="79397A25" w14:textId="77777777" w:rsidR="002D16FF" w:rsidRPr="00BC3235" w:rsidRDefault="002D16FF" w:rsidP="002D16FF">
      <w:pPr>
        <w:pStyle w:val="Default"/>
        <w:rPr>
          <w:rFonts w:asciiTheme="minorHAnsi" w:hAnsiTheme="minorHAnsi" w:cstheme="minorHAnsi"/>
        </w:rPr>
      </w:pPr>
      <w:r w:rsidRPr="00BC3235">
        <w:rPr>
          <w:rFonts w:asciiTheme="minorHAnsi" w:hAnsiTheme="minorHAnsi" w:cstheme="minorHAnsi"/>
        </w:rPr>
        <w:t xml:space="preserve">The fees and charges will be reviewed annually. </w:t>
      </w:r>
    </w:p>
    <w:p w14:paraId="6A41CBEF" w14:textId="77777777" w:rsidR="002D16FF" w:rsidRPr="009B191E" w:rsidRDefault="002D16FF" w:rsidP="00F36019">
      <w:pPr>
        <w:rPr>
          <w:b/>
          <w:bCs/>
          <w:sz w:val="24"/>
          <w:szCs w:val="24"/>
        </w:rPr>
      </w:pPr>
    </w:p>
    <w:sectPr w:rsidR="002D16FF" w:rsidRPr="009B191E" w:rsidSect="00AC46D8">
      <w:pgSz w:w="11906" w:h="16838"/>
      <w:pgMar w:top="1135"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DA7B4C"/>
    <w:multiLevelType w:val="hybridMultilevel"/>
    <w:tmpl w:val="EE0E4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4661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91E"/>
    <w:rsid w:val="0006139B"/>
    <w:rsid w:val="001B7C77"/>
    <w:rsid w:val="00233B5E"/>
    <w:rsid w:val="002D16FF"/>
    <w:rsid w:val="0033256F"/>
    <w:rsid w:val="003A4962"/>
    <w:rsid w:val="006540EC"/>
    <w:rsid w:val="00675182"/>
    <w:rsid w:val="00716C81"/>
    <w:rsid w:val="007344B1"/>
    <w:rsid w:val="008D7F13"/>
    <w:rsid w:val="0099015D"/>
    <w:rsid w:val="009B191E"/>
    <w:rsid w:val="00AC46D8"/>
    <w:rsid w:val="00BC3235"/>
    <w:rsid w:val="00D75EE2"/>
    <w:rsid w:val="00E479E6"/>
    <w:rsid w:val="00F360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A2C78"/>
  <w15:chartTrackingRefBased/>
  <w15:docId w15:val="{CFC859C3-FCF4-4643-81C1-C321530F3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B191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1B7C77"/>
    <w:rPr>
      <w:color w:val="0563C1" w:themeColor="hyperlink"/>
      <w:u w:val="single"/>
    </w:rPr>
  </w:style>
  <w:style w:type="character" w:styleId="UnresolvedMention">
    <w:name w:val="Unresolved Mention"/>
    <w:basedOn w:val="DefaultParagraphFont"/>
    <w:uiPriority w:val="99"/>
    <w:semiHidden/>
    <w:unhideWhenUsed/>
    <w:rsid w:val="001B7C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449184">
      <w:bodyDiv w:val="1"/>
      <w:marLeft w:val="0"/>
      <w:marRight w:val="0"/>
      <w:marTop w:val="0"/>
      <w:marBottom w:val="0"/>
      <w:divBdr>
        <w:top w:val="none" w:sz="0" w:space="0" w:color="auto"/>
        <w:left w:val="none" w:sz="0" w:space="0" w:color="auto"/>
        <w:bottom w:val="none" w:sz="0" w:space="0" w:color="auto"/>
        <w:right w:val="none" w:sz="0" w:space="0" w:color="auto"/>
      </w:divBdr>
    </w:div>
    <w:div w:id="384767421">
      <w:bodyDiv w:val="1"/>
      <w:marLeft w:val="0"/>
      <w:marRight w:val="0"/>
      <w:marTop w:val="0"/>
      <w:marBottom w:val="0"/>
      <w:divBdr>
        <w:top w:val="none" w:sz="0" w:space="0" w:color="auto"/>
        <w:left w:val="none" w:sz="0" w:space="0" w:color="auto"/>
        <w:bottom w:val="none" w:sz="0" w:space="0" w:color="auto"/>
        <w:right w:val="none" w:sz="0" w:space="0" w:color="auto"/>
      </w:divBdr>
    </w:div>
    <w:div w:id="488979206">
      <w:bodyDiv w:val="1"/>
      <w:marLeft w:val="0"/>
      <w:marRight w:val="0"/>
      <w:marTop w:val="0"/>
      <w:marBottom w:val="0"/>
      <w:divBdr>
        <w:top w:val="none" w:sz="0" w:space="0" w:color="auto"/>
        <w:left w:val="none" w:sz="0" w:space="0" w:color="auto"/>
        <w:bottom w:val="none" w:sz="0" w:space="0" w:color="auto"/>
        <w:right w:val="none" w:sz="0" w:space="0" w:color="auto"/>
      </w:divBdr>
    </w:div>
    <w:div w:id="797261523">
      <w:bodyDiv w:val="1"/>
      <w:marLeft w:val="0"/>
      <w:marRight w:val="0"/>
      <w:marTop w:val="0"/>
      <w:marBottom w:val="0"/>
      <w:divBdr>
        <w:top w:val="none" w:sz="0" w:space="0" w:color="auto"/>
        <w:left w:val="none" w:sz="0" w:space="0" w:color="auto"/>
        <w:bottom w:val="none" w:sz="0" w:space="0" w:color="auto"/>
        <w:right w:val="none" w:sz="0" w:space="0" w:color="auto"/>
      </w:divBdr>
    </w:div>
    <w:div w:id="801844464">
      <w:bodyDiv w:val="1"/>
      <w:marLeft w:val="0"/>
      <w:marRight w:val="0"/>
      <w:marTop w:val="0"/>
      <w:marBottom w:val="0"/>
      <w:divBdr>
        <w:top w:val="none" w:sz="0" w:space="0" w:color="auto"/>
        <w:left w:val="none" w:sz="0" w:space="0" w:color="auto"/>
        <w:bottom w:val="none" w:sz="0" w:space="0" w:color="auto"/>
        <w:right w:val="none" w:sz="0" w:space="0" w:color="auto"/>
      </w:divBdr>
    </w:div>
    <w:div w:id="858932169">
      <w:bodyDiv w:val="1"/>
      <w:marLeft w:val="0"/>
      <w:marRight w:val="0"/>
      <w:marTop w:val="0"/>
      <w:marBottom w:val="0"/>
      <w:divBdr>
        <w:top w:val="none" w:sz="0" w:space="0" w:color="auto"/>
        <w:left w:val="none" w:sz="0" w:space="0" w:color="auto"/>
        <w:bottom w:val="none" w:sz="0" w:space="0" w:color="auto"/>
        <w:right w:val="none" w:sz="0" w:space="0" w:color="auto"/>
      </w:divBdr>
    </w:div>
    <w:div w:id="1631473137">
      <w:bodyDiv w:val="1"/>
      <w:marLeft w:val="0"/>
      <w:marRight w:val="0"/>
      <w:marTop w:val="0"/>
      <w:marBottom w:val="0"/>
      <w:divBdr>
        <w:top w:val="none" w:sz="0" w:space="0" w:color="auto"/>
        <w:left w:val="none" w:sz="0" w:space="0" w:color="auto"/>
        <w:bottom w:val="none" w:sz="0" w:space="0" w:color="auto"/>
        <w:right w:val="none" w:sz="0" w:space="0" w:color="auto"/>
      </w:divBdr>
    </w:div>
    <w:div w:id="1784573002">
      <w:bodyDiv w:val="1"/>
      <w:marLeft w:val="0"/>
      <w:marRight w:val="0"/>
      <w:marTop w:val="0"/>
      <w:marBottom w:val="0"/>
      <w:divBdr>
        <w:top w:val="none" w:sz="0" w:space="0" w:color="auto"/>
        <w:left w:val="none" w:sz="0" w:space="0" w:color="auto"/>
        <w:bottom w:val="none" w:sz="0" w:space="0" w:color="auto"/>
        <w:right w:val="none" w:sz="0" w:space="0" w:color="auto"/>
      </w:divBdr>
    </w:div>
    <w:div w:id="196210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mo.licensing@fif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mo.licensing@fife.gov.uk" TargetMode="External"/><Relationship Id="rId5" Type="http://schemas.openxmlformats.org/officeDocument/2006/relationships/hyperlink" Target="mailto:hmo.licensing@fife.gov.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2883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Drummond</dc:creator>
  <cp:keywords/>
  <dc:description/>
  <cp:lastModifiedBy>Laura A Smith</cp:lastModifiedBy>
  <cp:revision>2</cp:revision>
  <dcterms:created xsi:type="dcterms:W3CDTF">2025-03-19T10:12:00Z</dcterms:created>
  <dcterms:modified xsi:type="dcterms:W3CDTF">2025-03-19T10:12:00Z</dcterms:modified>
</cp:coreProperties>
</file>