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0FD2" w14:textId="77777777" w:rsidR="00326C7E" w:rsidRPr="006B4E69" w:rsidRDefault="00326C7E" w:rsidP="00326C7E">
      <w:pPr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THE COMMUNITY EMPOWERMENT (SCOTLAND) ACT 2015</w:t>
      </w:r>
    </w:p>
    <w:p w14:paraId="3DEEB757" w14:textId="0DCB8E2B" w:rsidR="00326C7E" w:rsidRDefault="005C3D1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DISPOSAL</w:t>
      </w:r>
      <w:r w:rsidR="00326C7E" w:rsidRPr="006B4E69">
        <w:rPr>
          <w:rFonts w:ascii="Arial" w:hAnsi="Arial" w:cs="Arial"/>
          <w:b/>
          <w:sz w:val="24"/>
          <w:szCs w:val="24"/>
        </w:rPr>
        <w:t xml:space="preserve"> OF COMMON GOOD PROPERTY</w:t>
      </w:r>
    </w:p>
    <w:p w14:paraId="09FC6C76" w14:textId="77777777" w:rsidR="00326C7E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0779C2" w14:textId="4E327A2E" w:rsidR="00987F48" w:rsidRDefault="00A66B44" w:rsidP="00326C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Denburn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Wood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Crail</w:t>
      </w:r>
    </w:p>
    <w:p w14:paraId="3ABDCE75" w14:textId="77777777" w:rsidR="008F2931" w:rsidRPr="003C58C8" w:rsidRDefault="008F2931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9C192" w14:textId="5A1649E9" w:rsidR="00326C7E" w:rsidRDefault="00326C7E" w:rsidP="37DBAC7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37DBAC74">
        <w:rPr>
          <w:rFonts w:ascii="Arial" w:hAnsi="Arial" w:cs="Arial"/>
          <w:b/>
          <w:bCs/>
          <w:sz w:val="24"/>
          <w:szCs w:val="24"/>
          <w:u w:val="single"/>
        </w:rPr>
        <w:t>DECISION NOTIC</w:t>
      </w:r>
      <w:r w:rsidR="04A3EAD0" w:rsidRPr="37DBAC74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2E3F7E47" w14:textId="394C300E" w:rsidR="37DBAC74" w:rsidRDefault="37DBAC74" w:rsidP="37DBAC7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FDFF1C" w14:textId="18105D04" w:rsidR="37DBAC74" w:rsidRDefault="37DBAC74" w:rsidP="37DBAC7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1309D6" w14:textId="38E42933" w:rsidR="00326C7E" w:rsidRDefault="00A66B44" w:rsidP="37DBAC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Disposal</w:t>
      </w:r>
      <w:r w:rsidR="04A3EAD0" w:rsidRPr="37DBAC74">
        <w:rPr>
          <w:rFonts w:ascii="Arial" w:hAnsi="Arial" w:cs="Arial"/>
          <w:b/>
          <w:bCs/>
          <w:sz w:val="24"/>
          <w:szCs w:val="24"/>
        </w:rPr>
        <w:t xml:space="preserve"> of Property </w:t>
      </w:r>
      <w:r w:rsidR="00C06111">
        <w:rPr>
          <w:rFonts w:ascii="Arial" w:hAnsi="Arial" w:cs="Arial"/>
          <w:b/>
          <w:bCs/>
          <w:sz w:val="24"/>
          <w:szCs w:val="24"/>
        </w:rPr>
        <w:t>Proposal</w:t>
      </w:r>
      <w:r w:rsidR="04A3EAD0" w:rsidRPr="37DBAC74">
        <w:rPr>
          <w:rFonts w:ascii="Arial" w:hAnsi="Arial" w:cs="Arial"/>
          <w:b/>
          <w:bCs/>
          <w:sz w:val="24"/>
          <w:szCs w:val="24"/>
        </w:rPr>
        <w:t>:</w:t>
      </w:r>
    </w:p>
    <w:p w14:paraId="7789FC0C" w14:textId="0F977E80" w:rsidR="00326C7E" w:rsidRDefault="00326C7E" w:rsidP="00326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 xml:space="preserve">Fife Council </w:t>
      </w:r>
      <w:r w:rsidR="00C06111">
        <w:rPr>
          <w:rFonts w:ascii="Arial" w:hAnsi="Arial" w:cs="Arial"/>
          <w:sz w:val="24"/>
          <w:szCs w:val="24"/>
        </w:rPr>
        <w:t xml:space="preserve">intend to </w:t>
      </w:r>
      <w:r w:rsidR="00A66B44">
        <w:rPr>
          <w:rFonts w:ascii="Arial" w:hAnsi="Arial" w:cs="Arial"/>
          <w:sz w:val="24"/>
          <w:szCs w:val="24"/>
        </w:rPr>
        <w:t xml:space="preserve">dispose of </w:t>
      </w:r>
      <w:proofErr w:type="spellStart"/>
      <w:r w:rsidR="00A66B44">
        <w:rPr>
          <w:rFonts w:ascii="Arial" w:hAnsi="Arial" w:cs="Arial"/>
          <w:sz w:val="24"/>
          <w:szCs w:val="24"/>
        </w:rPr>
        <w:t>Denburn</w:t>
      </w:r>
      <w:proofErr w:type="spellEnd"/>
      <w:r w:rsidR="00A66B44">
        <w:rPr>
          <w:rFonts w:ascii="Arial" w:hAnsi="Arial" w:cs="Arial"/>
          <w:sz w:val="24"/>
          <w:szCs w:val="24"/>
        </w:rPr>
        <w:t xml:space="preserve"> Wood, </w:t>
      </w:r>
      <w:proofErr w:type="gramStart"/>
      <w:r w:rsidR="00A66B44">
        <w:rPr>
          <w:rFonts w:ascii="Arial" w:hAnsi="Arial" w:cs="Arial"/>
          <w:sz w:val="24"/>
          <w:szCs w:val="24"/>
        </w:rPr>
        <w:t>Crail  to</w:t>
      </w:r>
      <w:proofErr w:type="gramEnd"/>
      <w:r w:rsidR="00A66B44">
        <w:rPr>
          <w:rFonts w:ascii="Arial" w:hAnsi="Arial" w:cs="Arial"/>
          <w:sz w:val="24"/>
          <w:szCs w:val="24"/>
        </w:rPr>
        <w:t xml:space="preserve"> </w:t>
      </w:r>
      <w:r w:rsidR="00A66B44" w:rsidRPr="00A66B44">
        <w:rPr>
          <w:rFonts w:ascii="Arial" w:hAnsi="Arial" w:cs="Arial"/>
          <w:sz w:val="24"/>
          <w:szCs w:val="24"/>
        </w:rPr>
        <w:t xml:space="preserve">Crail Community Partnership (SC 049189) </w:t>
      </w:r>
      <w:r w:rsidR="008F2931">
        <w:rPr>
          <w:rFonts w:ascii="Arial" w:hAnsi="Arial" w:cs="Arial"/>
          <w:sz w:val="24"/>
          <w:szCs w:val="24"/>
        </w:rPr>
        <w:t>,</w:t>
      </w:r>
      <w:r w:rsidR="008F2931">
        <w:rPr>
          <w:rFonts w:ascii="Arial" w:hAnsi="Arial" w:cs="Arial"/>
          <w:b/>
          <w:bCs/>
          <w:sz w:val="24"/>
          <w:szCs w:val="24"/>
        </w:rPr>
        <w:t xml:space="preserve"> </w:t>
      </w:r>
      <w:r w:rsidR="00987F48">
        <w:rPr>
          <w:rFonts w:ascii="Arial" w:hAnsi="Arial" w:cs="Arial"/>
          <w:sz w:val="24"/>
          <w:szCs w:val="24"/>
        </w:rPr>
        <w:t xml:space="preserve">which is </w:t>
      </w:r>
      <w:r w:rsidRPr="37DBAC74">
        <w:rPr>
          <w:rFonts w:ascii="Arial" w:hAnsi="Arial" w:cs="Arial"/>
          <w:sz w:val="24"/>
          <w:szCs w:val="24"/>
        </w:rPr>
        <w:t xml:space="preserve">Common Good property. The Council undertook a consultation under Section 104 of the Community Empowerment (Scotland) Act 2015.  </w:t>
      </w:r>
    </w:p>
    <w:p w14:paraId="03973E44" w14:textId="77777777"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3C6B60" w14:textId="77777777"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F03651" w14:textId="67F29CA1" w:rsidR="00AD66B2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 xml:space="preserve">Disposal </w:t>
      </w:r>
      <w:r w:rsidR="00C06111">
        <w:rPr>
          <w:rFonts w:ascii="Arial" w:hAnsi="Arial" w:cs="Arial"/>
          <w:b/>
          <w:sz w:val="24"/>
          <w:szCs w:val="24"/>
        </w:rPr>
        <w:t>by</w:t>
      </w:r>
      <w:r w:rsidR="00A66B44">
        <w:rPr>
          <w:rFonts w:ascii="Arial" w:hAnsi="Arial" w:cs="Arial"/>
          <w:b/>
          <w:sz w:val="24"/>
          <w:szCs w:val="24"/>
        </w:rPr>
        <w:t xml:space="preserve"> sale</w:t>
      </w:r>
      <w:r w:rsidRPr="006B4E69">
        <w:rPr>
          <w:rFonts w:ascii="Arial" w:hAnsi="Arial" w:cs="Arial"/>
          <w:b/>
          <w:sz w:val="24"/>
          <w:szCs w:val="24"/>
        </w:rPr>
        <w:t>:</w:t>
      </w:r>
    </w:p>
    <w:p w14:paraId="01893B4F" w14:textId="77777777" w:rsidR="00A66B44" w:rsidRPr="00A66B44" w:rsidRDefault="00A66B44" w:rsidP="00A66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B44">
        <w:rPr>
          <w:rFonts w:ascii="Arial" w:hAnsi="Arial" w:cs="Arial"/>
          <w:sz w:val="24"/>
          <w:szCs w:val="24"/>
        </w:rPr>
        <w:t xml:space="preserve">Crail Community Partnership (SC 049189) have made a Community Asset Transfer application to purchase </w:t>
      </w:r>
      <w:proofErr w:type="spellStart"/>
      <w:r w:rsidRPr="00A66B44">
        <w:rPr>
          <w:rFonts w:ascii="Arial" w:hAnsi="Arial" w:cs="Arial"/>
          <w:sz w:val="24"/>
          <w:szCs w:val="24"/>
        </w:rPr>
        <w:t>Denburn</w:t>
      </w:r>
      <w:proofErr w:type="spellEnd"/>
      <w:r w:rsidRPr="00A66B44">
        <w:rPr>
          <w:rFonts w:ascii="Arial" w:hAnsi="Arial" w:cs="Arial"/>
          <w:sz w:val="24"/>
          <w:szCs w:val="24"/>
        </w:rPr>
        <w:t xml:space="preserve"> Wood.  Crail Community Partnership, with support from Crail Preservation Society, would like to take over management of </w:t>
      </w:r>
      <w:proofErr w:type="spellStart"/>
      <w:r w:rsidRPr="00A66B44">
        <w:rPr>
          <w:rFonts w:ascii="Arial" w:hAnsi="Arial" w:cs="Arial"/>
          <w:sz w:val="24"/>
          <w:szCs w:val="24"/>
        </w:rPr>
        <w:t>Denburn</w:t>
      </w:r>
      <w:proofErr w:type="spellEnd"/>
      <w:r w:rsidRPr="00A66B44">
        <w:rPr>
          <w:rFonts w:ascii="Arial" w:hAnsi="Arial" w:cs="Arial"/>
          <w:sz w:val="24"/>
          <w:szCs w:val="24"/>
        </w:rPr>
        <w:t xml:space="preserve"> Wood to allow simpler and faster decision making and seek funding to manage the area as a community green space. </w:t>
      </w:r>
      <w:r w:rsidRPr="00A66B44">
        <w:rPr>
          <w:rFonts w:ascii="Arial" w:hAnsi="Arial" w:cs="Arial"/>
          <w:sz w:val="24"/>
          <w:szCs w:val="24"/>
          <w:lang w:val="en-US"/>
        </w:rPr>
        <w:t xml:space="preserve"> A main goal for the community is to make the </w:t>
      </w:r>
      <w:proofErr w:type="gramStart"/>
      <w:r w:rsidRPr="00A66B44">
        <w:rPr>
          <w:rFonts w:ascii="Arial" w:hAnsi="Arial" w:cs="Arial"/>
          <w:sz w:val="24"/>
          <w:szCs w:val="24"/>
          <w:lang w:val="en-US"/>
        </w:rPr>
        <w:t>end to end</w:t>
      </w:r>
      <w:proofErr w:type="gramEnd"/>
      <w:r w:rsidRPr="00A66B44">
        <w:rPr>
          <w:rFonts w:ascii="Arial" w:hAnsi="Arial" w:cs="Arial"/>
          <w:sz w:val="24"/>
          <w:szCs w:val="24"/>
          <w:lang w:val="en-US"/>
        </w:rPr>
        <w:t xml:space="preserve"> path more accessible and less vulnerable.  The best way to </w:t>
      </w:r>
      <w:proofErr w:type="gramStart"/>
      <w:r w:rsidRPr="00A66B44">
        <w:rPr>
          <w:rFonts w:ascii="Arial" w:hAnsi="Arial" w:cs="Arial"/>
          <w:sz w:val="24"/>
          <w:szCs w:val="24"/>
          <w:lang w:val="en-US"/>
        </w:rPr>
        <w:t>achieve  this</w:t>
      </w:r>
      <w:proofErr w:type="gramEnd"/>
      <w:r w:rsidRPr="00A66B44">
        <w:rPr>
          <w:rFonts w:ascii="Arial" w:hAnsi="Arial" w:cs="Arial"/>
          <w:sz w:val="24"/>
          <w:szCs w:val="24"/>
          <w:lang w:val="en-US"/>
        </w:rPr>
        <w:t xml:space="preserve"> is obtain funding  given to local community charities that is not available to Fife Council.</w:t>
      </w:r>
      <w:r w:rsidRPr="00A66B44">
        <w:rPr>
          <w:rFonts w:ascii="Arial" w:hAnsi="Arial" w:cs="Arial"/>
          <w:sz w:val="24"/>
          <w:szCs w:val="24"/>
        </w:rPr>
        <w:t xml:space="preserve"> The purchase of </w:t>
      </w:r>
      <w:proofErr w:type="spellStart"/>
      <w:r w:rsidRPr="00A66B44">
        <w:rPr>
          <w:rFonts w:ascii="Arial" w:hAnsi="Arial" w:cs="Arial"/>
          <w:sz w:val="24"/>
          <w:szCs w:val="24"/>
        </w:rPr>
        <w:t>Denburn</w:t>
      </w:r>
      <w:proofErr w:type="spellEnd"/>
      <w:r w:rsidRPr="00A66B44">
        <w:rPr>
          <w:rFonts w:ascii="Arial" w:hAnsi="Arial" w:cs="Arial"/>
          <w:sz w:val="24"/>
          <w:szCs w:val="24"/>
        </w:rPr>
        <w:t xml:space="preserve"> Wood would allow the organisation to secure external funding to improve accessibility for benefit of the local community. This project would contribute to the Crail Local Place Plan 2018-2019 </w:t>
      </w:r>
    </w:p>
    <w:p w14:paraId="06BC7378" w14:textId="41DCB4DD" w:rsidR="008F2931" w:rsidRDefault="00A66B44" w:rsidP="00A66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B44">
        <w:rPr>
          <w:rFonts w:ascii="Arial" w:hAnsi="Arial" w:cs="Arial"/>
          <w:sz w:val="24"/>
          <w:szCs w:val="24"/>
        </w:rPr>
        <w:t>The proposals would be subject to all statutory consents</w:t>
      </w:r>
      <w:r>
        <w:rPr>
          <w:rFonts w:ascii="Arial" w:hAnsi="Arial" w:cs="Arial"/>
          <w:sz w:val="24"/>
          <w:szCs w:val="24"/>
        </w:rPr>
        <w:t>.</w:t>
      </w:r>
    </w:p>
    <w:p w14:paraId="42A66378" w14:textId="77777777" w:rsidR="00A66B44" w:rsidRPr="008F2931" w:rsidRDefault="00A66B44" w:rsidP="00A66B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2CF628" w14:textId="36D47750" w:rsidR="00AD66B2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66B2">
        <w:rPr>
          <w:rFonts w:ascii="Arial" w:hAnsi="Arial" w:cs="Arial"/>
          <w:b/>
          <w:sz w:val="24"/>
          <w:szCs w:val="24"/>
        </w:rPr>
        <w:t xml:space="preserve">Decision:  </w:t>
      </w:r>
    </w:p>
    <w:p w14:paraId="6E066214" w14:textId="646AFE65" w:rsidR="00AD66B2" w:rsidRDefault="00EC7EDF" w:rsidP="37DBA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 xml:space="preserve">As no representations have been received the Council will proceed with the </w:t>
      </w:r>
      <w:r w:rsidR="00A66B44">
        <w:rPr>
          <w:rFonts w:ascii="Arial" w:hAnsi="Arial" w:cs="Arial"/>
          <w:sz w:val="24"/>
          <w:szCs w:val="24"/>
        </w:rPr>
        <w:t>sale on</w:t>
      </w:r>
      <w:r w:rsidR="005C3D1E">
        <w:rPr>
          <w:rFonts w:ascii="Arial" w:hAnsi="Arial" w:cs="Arial"/>
          <w:sz w:val="24"/>
          <w:szCs w:val="24"/>
        </w:rPr>
        <w:t xml:space="preserve"> this property</w:t>
      </w:r>
      <w:r w:rsidR="7748A29D" w:rsidRPr="37DBAC74">
        <w:rPr>
          <w:rFonts w:ascii="Arial" w:hAnsi="Arial" w:cs="Arial"/>
          <w:sz w:val="24"/>
          <w:szCs w:val="24"/>
        </w:rPr>
        <w:t>.</w:t>
      </w:r>
      <w:r w:rsidRPr="37DBAC74">
        <w:rPr>
          <w:rFonts w:ascii="Arial" w:hAnsi="Arial" w:cs="Arial"/>
          <w:sz w:val="24"/>
          <w:szCs w:val="24"/>
        </w:rPr>
        <w:t xml:space="preserve"> </w:t>
      </w:r>
    </w:p>
    <w:p w14:paraId="7309FDC6" w14:textId="175CD9D2" w:rsidR="37DBAC74" w:rsidRDefault="37DBAC74" w:rsidP="37DBA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12C7F" w14:textId="77777777" w:rsidR="00E416A5" w:rsidRDefault="00E416A5" w:rsidP="37DBA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5C651" w14:textId="77777777" w:rsidR="00E416A5" w:rsidRDefault="00E416A5" w:rsidP="37DBA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070D7" w14:textId="77777777" w:rsidR="00E416A5" w:rsidRDefault="00E416A5" w:rsidP="37DBA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4D2F0" w14:textId="0395CFC5" w:rsidR="262BED5E" w:rsidRPr="00E416A5" w:rsidRDefault="262BED5E" w:rsidP="37DBAC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16A5">
        <w:rPr>
          <w:rFonts w:ascii="Arial" w:hAnsi="Arial" w:cs="Arial"/>
          <w:b/>
          <w:bCs/>
          <w:sz w:val="24"/>
          <w:szCs w:val="24"/>
        </w:rPr>
        <w:t xml:space="preserve">Dated </w:t>
      </w:r>
      <w:r w:rsidR="002E5AD1" w:rsidRPr="00E416A5">
        <w:rPr>
          <w:rFonts w:ascii="Arial" w:hAnsi="Arial" w:cs="Arial"/>
          <w:b/>
          <w:bCs/>
          <w:sz w:val="24"/>
          <w:szCs w:val="24"/>
        </w:rPr>
        <w:t>14</w:t>
      </w:r>
      <w:r w:rsidR="002E5AD1" w:rsidRPr="00E416A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E5AD1" w:rsidRPr="00E416A5">
        <w:rPr>
          <w:rFonts w:ascii="Arial" w:hAnsi="Arial" w:cs="Arial"/>
          <w:b/>
          <w:bCs/>
          <w:sz w:val="24"/>
          <w:szCs w:val="24"/>
        </w:rPr>
        <w:t xml:space="preserve"> </w:t>
      </w:r>
      <w:r w:rsidR="00E416A5" w:rsidRPr="00E416A5">
        <w:rPr>
          <w:rFonts w:ascii="Arial" w:hAnsi="Arial" w:cs="Arial"/>
          <w:b/>
          <w:bCs/>
          <w:sz w:val="24"/>
          <w:szCs w:val="24"/>
        </w:rPr>
        <w:t>January 2025</w:t>
      </w:r>
    </w:p>
    <w:p w14:paraId="05ED8252" w14:textId="77777777" w:rsidR="00AD66B2" w:rsidRPr="00E416A5" w:rsidRDefault="00AD66B2" w:rsidP="00AD66B2">
      <w:pPr>
        <w:rPr>
          <w:b/>
          <w:bCs/>
        </w:rPr>
      </w:pPr>
    </w:p>
    <w:p w14:paraId="03AD2A62" w14:textId="77777777" w:rsidR="00AD66B2" w:rsidRDefault="00AD66B2"/>
    <w:sectPr w:rsidR="00AD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0D52"/>
    <w:multiLevelType w:val="hybridMultilevel"/>
    <w:tmpl w:val="0AB8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21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9"/>
    <w:rsid w:val="00063CC0"/>
    <w:rsid w:val="00151A35"/>
    <w:rsid w:val="002E5AD1"/>
    <w:rsid w:val="00326C7E"/>
    <w:rsid w:val="004519D1"/>
    <w:rsid w:val="005C3D1E"/>
    <w:rsid w:val="007125E2"/>
    <w:rsid w:val="00803BA9"/>
    <w:rsid w:val="008F2931"/>
    <w:rsid w:val="00987F48"/>
    <w:rsid w:val="00A66B44"/>
    <w:rsid w:val="00AD66B2"/>
    <w:rsid w:val="00B47343"/>
    <w:rsid w:val="00C06111"/>
    <w:rsid w:val="00C439CB"/>
    <w:rsid w:val="00CD5039"/>
    <w:rsid w:val="00D06159"/>
    <w:rsid w:val="00E416A5"/>
    <w:rsid w:val="00E95AFA"/>
    <w:rsid w:val="00EC7EDF"/>
    <w:rsid w:val="01FBEE4D"/>
    <w:rsid w:val="04A3EAD0"/>
    <w:rsid w:val="262BED5E"/>
    <w:rsid w:val="34A40BB2"/>
    <w:rsid w:val="37DBAC74"/>
    <w:rsid w:val="4F3BAC58"/>
    <w:rsid w:val="7748A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0013"/>
  <w15:chartTrackingRefBased/>
  <w15:docId w15:val="{C6714FBC-4559-4D7C-AFBE-576CBAB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c1f4f0-5086-4385-9083-46822b7e09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557EE65865E4BBF01788032EAAEB6" ma:contentTypeVersion="18" ma:contentTypeDescription="Create a new document." ma:contentTypeScope="" ma:versionID="653db806d423b999471eaaacf83b40be">
  <xsd:schema xmlns:xsd="http://www.w3.org/2001/XMLSchema" xmlns:xs="http://www.w3.org/2001/XMLSchema" xmlns:p="http://schemas.microsoft.com/office/2006/metadata/properties" xmlns:ns3="52c1f4f0-5086-4385-9083-46822b7e0967" xmlns:ns4="b488d415-4f6c-407a-b643-7b06293d4999" targetNamespace="http://schemas.microsoft.com/office/2006/metadata/properties" ma:root="true" ma:fieldsID="1395af6fa99e6f1c7ceff378960c8a65" ns3:_="" ns4:_="">
    <xsd:import namespace="52c1f4f0-5086-4385-9083-46822b7e0967"/>
    <xsd:import namespace="b488d415-4f6c-407a-b643-7b06293d49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f4f0-5086-4385-9083-46822b7e0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d415-4f6c-407a-b643-7b06293d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E0763-C2DC-4124-BCE6-353ACA9C44D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52c1f4f0-5086-4385-9083-46822b7e09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88d415-4f6c-407a-b643-7b06293d49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D3808F-45AE-47D4-BDAE-77727A65B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1f4f0-5086-4385-9083-46822b7e0967"/>
    <ds:schemaRef ds:uri="b488d415-4f6c-407a-b643-7b06293d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2DDF6-8F3F-4774-9783-1F0808F30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4</cp:revision>
  <dcterms:created xsi:type="dcterms:W3CDTF">2025-01-13T09:37:00Z</dcterms:created>
  <dcterms:modified xsi:type="dcterms:W3CDTF">2025-01-13T09:50:00Z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0x010100150557EE65865E4BBF01788032EAAEB6</vt:lpwstr>
  </property>
  <property fmtid="{D5CDD505-2E9C-101B-9397-08002B2CF9AE}" pid="3" name="_dlc_policyId">
    <vt:lpwstr>/sites/prop/est-man-dc/EstatesTransitionRepository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estructionDateReq&lt;/property&gt;&lt;propertyId&gt;00000000-0000-0000-0000-000000000000&lt;/propertyId&gt;&lt;period&gt;days&lt;/period&gt;&lt;/formula&gt;</vt:lpwstr>
  </property>
  <property fmtid="{D5CDD505-2E9C-101B-9397-08002B2CF9AE}" pid="5" name="_dlc_ExpireDate">
    <vt:filetime>2027-02-06T00:00:00Z</vt:filetime>
  </property>
</Properties>
</file>