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0295" w14:textId="77777777" w:rsidR="000550E8" w:rsidRPr="00890FEA" w:rsidRDefault="000550E8" w:rsidP="00890FEA">
      <w:pPr>
        <w:pStyle w:val="NormalWeb"/>
        <w:spacing w:before="0" w:beforeAutospacing="0" w:after="0" w:afterAutospacing="0" w:line="360" w:lineRule="auto"/>
        <w:rPr>
          <w:rFonts w:ascii="Sassoon Infant Rg" w:hAnsi="Sassoon Infant Rg" w:cs="Arial"/>
          <w:bCs/>
          <w:iCs/>
          <w:color w:val="FF0000"/>
          <w:sz w:val="20"/>
          <w:szCs w:val="20"/>
        </w:rPr>
      </w:pPr>
    </w:p>
    <w:p w14:paraId="6BA5FD52" w14:textId="77777777" w:rsidR="000550E8" w:rsidRPr="00890FEA" w:rsidRDefault="000550E8" w:rsidP="00890FEA">
      <w:pPr>
        <w:pStyle w:val="NormalWeb"/>
        <w:spacing w:before="0" w:beforeAutospacing="0" w:after="0" w:afterAutospacing="0" w:line="360" w:lineRule="auto"/>
        <w:rPr>
          <w:rFonts w:ascii="Sassoon Infant Rg" w:hAnsi="Sassoon Infant Rg" w:cs="Arial"/>
          <w:b/>
          <w:i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550E8" w:rsidRPr="00890FEA" w14:paraId="2C12F2DB" w14:textId="77777777" w:rsidTr="00CB10CE">
        <w:trPr>
          <w:trHeight w:val="1089"/>
        </w:trPr>
        <w:tc>
          <w:tcPr>
            <w:tcW w:w="10314" w:type="dxa"/>
            <w:vAlign w:val="center"/>
          </w:tcPr>
          <w:p w14:paraId="59F421E8" w14:textId="77777777" w:rsidR="000550E8" w:rsidRPr="00890FEA" w:rsidRDefault="000550E8" w:rsidP="00890FEA">
            <w:pPr>
              <w:spacing w:after="0" w:line="360" w:lineRule="auto"/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</w:p>
          <w:p w14:paraId="05C5A983" w14:textId="77777777" w:rsidR="000550E8" w:rsidRPr="00890FEA" w:rsidRDefault="000550E8" w:rsidP="00890FEA">
            <w:pPr>
              <w:spacing w:after="0" w:line="360" w:lineRule="auto"/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proofErr w:type="spellStart"/>
            <w:r w:rsidRPr="00890FEA">
              <w:rPr>
                <w:rFonts w:ascii="Sassoon Infant Rg" w:hAnsi="Sassoon Infant Rg"/>
                <w:b/>
                <w:sz w:val="20"/>
                <w:szCs w:val="20"/>
              </w:rPr>
              <w:t>Ladybank</w:t>
            </w:r>
            <w:proofErr w:type="spellEnd"/>
            <w:r w:rsidRPr="00890FEA">
              <w:rPr>
                <w:rFonts w:ascii="Sassoon Infant Rg" w:hAnsi="Sassoon Infant Rg"/>
                <w:b/>
                <w:sz w:val="20"/>
                <w:szCs w:val="20"/>
              </w:rPr>
              <w:t xml:space="preserve"> Primary School</w:t>
            </w:r>
          </w:p>
          <w:p w14:paraId="0B04AD1B" w14:textId="77777777" w:rsidR="000550E8" w:rsidRPr="00890FEA" w:rsidRDefault="000550E8" w:rsidP="00890FEA">
            <w:pPr>
              <w:spacing w:after="0" w:line="360" w:lineRule="auto"/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/>
                <w:b/>
                <w:noProof/>
                <w:sz w:val="20"/>
                <w:szCs w:val="20"/>
              </w:rPr>
              <w:drawing>
                <wp:inline distT="0" distB="0" distL="0" distR="0" wp14:anchorId="05A64BB3" wp14:editId="57B2CCFF">
                  <wp:extent cx="1028700" cy="1141855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208" cy="116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1A638" w14:textId="77777777" w:rsidR="000550E8" w:rsidRPr="00890FEA" w:rsidRDefault="000550E8" w:rsidP="00890FEA">
            <w:pPr>
              <w:spacing w:after="0" w:line="360" w:lineRule="auto"/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/>
                <w:b/>
                <w:sz w:val="20"/>
                <w:szCs w:val="20"/>
              </w:rPr>
              <w:t>Standards and Quality Report</w:t>
            </w:r>
          </w:p>
          <w:p w14:paraId="1C02A224" w14:textId="77777777" w:rsidR="000550E8" w:rsidRPr="00890FEA" w:rsidRDefault="000550E8" w:rsidP="00890FEA">
            <w:pPr>
              <w:spacing w:after="0" w:line="360" w:lineRule="auto"/>
              <w:jc w:val="center"/>
              <w:rPr>
                <w:rFonts w:ascii="Sassoon Infant Rg" w:hAnsi="Sassoon Infant Rg"/>
                <w:b/>
                <w:i/>
                <w:sz w:val="20"/>
                <w:szCs w:val="20"/>
              </w:rPr>
            </w:pPr>
            <w:r w:rsidRPr="00890FEA">
              <w:rPr>
                <w:rFonts w:ascii="Sassoon Infant Rg" w:hAnsi="Sassoon Infant Rg"/>
                <w:b/>
                <w:i/>
                <w:sz w:val="20"/>
                <w:szCs w:val="20"/>
              </w:rPr>
              <w:t>Achieving Excellence and Equity</w:t>
            </w:r>
          </w:p>
        </w:tc>
      </w:tr>
    </w:tbl>
    <w:p w14:paraId="6DFB82BD" w14:textId="77777777" w:rsidR="000550E8" w:rsidRPr="00890FEA" w:rsidRDefault="000550E8" w:rsidP="00890FEA">
      <w:pPr>
        <w:spacing w:after="0" w:line="360" w:lineRule="auto"/>
        <w:rPr>
          <w:rFonts w:ascii="Sassoon Infant Rg" w:hAnsi="Sassoon Infant Rg"/>
          <w:b/>
          <w:sz w:val="20"/>
          <w:szCs w:val="20"/>
        </w:rPr>
      </w:pPr>
    </w:p>
    <w:p w14:paraId="25AC1278" w14:textId="77777777" w:rsidR="000550E8" w:rsidRPr="00890FEA" w:rsidRDefault="000550E8" w:rsidP="00890FEA">
      <w:pPr>
        <w:spacing w:after="0" w:line="360" w:lineRule="auto"/>
        <w:rPr>
          <w:rFonts w:ascii="Sassoon Infant Rg" w:hAnsi="Sassoon Infant Rg"/>
          <w:b/>
          <w:sz w:val="20"/>
          <w:szCs w:val="20"/>
        </w:rPr>
      </w:pPr>
    </w:p>
    <w:p w14:paraId="391B159F" w14:textId="615A90BF" w:rsidR="000344F2" w:rsidRDefault="000344F2" w:rsidP="00890FEA">
      <w:pPr>
        <w:spacing w:after="0" w:line="360" w:lineRule="auto"/>
        <w:rPr>
          <w:rFonts w:ascii="Sassoon Infant Rg" w:hAnsi="Sassoon Infant Rg"/>
          <w:sz w:val="20"/>
          <w:szCs w:val="20"/>
        </w:rPr>
      </w:pPr>
    </w:p>
    <w:p w14:paraId="6A6FD643" w14:textId="5F7BB13D" w:rsidR="00AC1549" w:rsidRDefault="00AC1549" w:rsidP="00890FEA">
      <w:pPr>
        <w:spacing w:after="0" w:line="360" w:lineRule="auto"/>
        <w:rPr>
          <w:rFonts w:ascii="Sassoon Infant Rg" w:hAnsi="Sassoon Infant Rg"/>
          <w:sz w:val="20"/>
          <w:szCs w:val="20"/>
        </w:rPr>
      </w:pPr>
    </w:p>
    <w:p w14:paraId="274B5664" w14:textId="3D36895D" w:rsidR="00AC1549" w:rsidRDefault="00AC1549" w:rsidP="00890FEA">
      <w:pPr>
        <w:spacing w:after="0" w:line="360" w:lineRule="auto"/>
        <w:rPr>
          <w:rFonts w:ascii="Sassoon Infant Rg" w:hAnsi="Sassoon Infant Rg"/>
          <w:sz w:val="20"/>
          <w:szCs w:val="20"/>
        </w:rPr>
      </w:pPr>
    </w:p>
    <w:p w14:paraId="70408BC6" w14:textId="773F26B5" w:rsidR="004425D3" w:rsidRDefault="004425D3" w:rsidP="00890FEA">
      <w:pPr>
        <w:spacing w:after="0" w:line="360" w:lineRule="auto"/>
        <w:rPr>
          <w:rFonts w:ascii="Sassoon Infant Rg" w:hAnsi="Sassoon Infant Rg"/>
          <w:sz w:val="20"/>
          <w:szCs w:val="20"/>
        </w:rPr>
      </w:pPr>
    </w:p>
    <w:p w14:paraId="4CBCF0A7" w14:textId="07691D19" w:rsidR="004425D3" w:rsidRDefault="004425D3" w:rsidP="00890FEA">
      <w:pPr>
        <w:spacing w:after="0" w:line="360" w:lineRule="auto"/>
        <w:rPr>
          <w:rFonts w:ascii="Sassoon Infant Rg" w:hAnsi="Sassoon Infant Rg"/>
          <w:sz w:val="20"/>
          <w:szCs w:val="20"/>
        </w:rPr>
      </w:pPr>
    </w:p>
    <w:p w14:paraId="668E072B" w14:textId="77777777" w:rsidR="004425D3" w:rsidRPr="00890FEA" w:rsidRDefault="004425D3" w:rsidP="00890FEA">
      <w:pPr>
        <w:spacing w:after="0" w:line="360" w:lineRule="auto"/>
        <w:rPr>
          <w:rFonts w:ascii="Sassoon Infant Rg" w:hAnsi="Sassoon Infant Rg"/>
          <w:sz w:val="20"/>
          <w:szCs w:val="20"/>
        </w:rPr>
      </w:pPr>
    </w:p>
    <w:p w14:paraId="586F2312" w14:textId="0A38E288" w:rsidR="004B1135" w:rsidRDefault="004B1135" w:rsidP="00890FEA">
      <w:pPr>
        <w:spacing w:after="0" w:line="360" w:lineRule="auto"/>
        <w:rPr>
          <w:rFonts w:ascii="Sassoon Infant Rg" w:hAnsi="Sassoon Infant Rg"/>
          <w:b/>
          <w:sz w:val="20"/>
          <w:szCs w:val="20"/>
        </w:rPr>
      </w:pPr>
    </w:p>
    <w:p w14:paraId="108AB07D" w14:textId="409A77CD" w:rsidR="00045111" w:rsidRDefault="00045111" w:rsidP="00890FEA">
      <w:pPr>
        <w:spacing w:after="0" w:line="360" w:lineRule="auto"/>
        <w:rPr>
          <w:rFonts w:ascii="Sassoon Infant Rg" w:hAnsi="Sassoon Infant Rg"/>
          <w:b/>
          <w:sz w:val="20"/>
          <w:szCs w:val="20"/>
        </w:rPr>
      </w:pPr>
    </w:p>
    <w:p w14:paraId="00F2C719" w14:textId="7CCCB277" w:rsidR="004425D3" w:rsidRDefault="004425D3" w:rsidP="00890FEA">
      <w:pPr>
        <w:spacing w:after="0" w:line="360" w:lineRule="auto"/>
        <w:rPr>
          <w:rFonts w:ascii="Sassoon Infant Rg" w:hAnsi="Sassoon Infant Rg"/>
          <w:b/>
          <w:sz w:val="20"/>
          <w:szCs w:val="20"/>
        </w:rPr>
      </w:pPr>
    </w:p>
    <w:p w14:paraId="53E77BC3" w14:textId="7283C8DF" w:rsidR="004425D3" w:rsidRDefault="004425D3" w:rsidP="00890FEA">
      <w:pPr>
        <w:spacing w:after="0" w:line="360" w:lineRule="auto"/>
        <w:rPr>
          <w:rFonts w:ascii="Sassoon Infant Rg" w:hAnsi="Sassoon Infant Rg"/>
          <w:b/>
          <w:sz w:val="20"/>
          <w:szCs w:val="20"/>
        </w:rPr>
      </w:pPr>
    </w:p>
    <w:p w14:paraId="44BDF578" w14:textId="467ECA25" w:rsidR="004425D3" w:rsidRDefault="004425D3" w:rsidP="00890FEA">
      <w:pPr>
        <w:spacing w:after="0" w:line="360" w:lineRule="auto"/>
        <w:rPr>
          <w:rFonts w:ascii="Sassoon Infant Rg" w:hAnsi="Sassoon Infant Rg"/>
          <w:b/>
          <w:sz w:val="20"/>
          <w:szCs w:val="20"/>
        </w:rPr>
      </w:pPr>
    </w:p>
    <w:p w14:paraId="091DC736" w14:textId="567006F5" w:rsidR="004425D3" w:rsidRDefault="004425D3" w:rsidP="00890FEA">
      <w:pPr>
        <w:spacing w:after="0" w:line="360" w:lineRule="auto"/>
        <w:rPr>
          <w:rFonts w:ascii="Sassoon Infant Rg" w:hAnsi="Sassoon Infant Rg"/>
          <w:b/>
          <w:sz w:val="20"/>
          <w:szCs w:val="20"/>
        </w:rPr>
      </w:pPr>
    </w:p>
    <w:p w14:paraId="22C7C284" w14:textId="647E0FCD" w:rsidR="004425D3" w:rsidRDefault="004425D3" w:rsidP="00890FEA">
      <w:pPr>
        <w:spacing w:after="0" w:line="360" w:lineRule="auto"/>
        <w:rPr>
          <w:rFonts w:ascii="Sassoon Infant Rg" w:hAnsi="Sassoon Infant Rg"/>
          <w:b/>
          <w:sz w:val="20"/>
          <w:szCs w:val="20"/>
        </w:rPr>
      </w:pPr>
    </w:p>
    <w:p w14:paraId="5331211C" w14:textId="1ED00FC2" w:rsidR="004425D3" w:rsidRDefault="004425D3" w:rsidP="00890FEA">
      <w:pPr>
        <w:spacing w:after="0" w:line="360" w:lineRule="auto"/>
        <w:rPr>
          <w:rFonts w:ascii="Sassoon Infant Rg" w:hAnsi="Sassoon Infant Rg"/>
          <w:b/>
          <w:sz w:val="20"/>
          <w:szCs w:val="20"/>
        </w:rPr>
      </w:pPr>
    </w:p>
    <w:p w14:paraId="2EF93E20" w14:textId="2AD11164" w:rsidR="004425D3" w:rsidRDefault="004425D3" w:rsidP="00890FEA">
      <w:pPr>
        <w:spacing w:after="0" w:line="360" w:lineRule="auto"/>
        <w:rPr>
          <w:rFonts w:ascii="Sassoon Infant Rg" w:hAnsi="Sassoon Infant Rg"/>
          <w:b/>
          <w:sz w:val="20"/>
          <w:szCs w:val="20"/>
        </w:rPr>
      </w:pPr>
    </w:p>
    <w:p w14:paraId="2A022912" w14:textId="77777777" w:rsidR="000550E8" w:rsidRPr="00890FEA" w:rsidRDefault="000550E8" w:rsidP="00890FEA">
      <w:pPr>
        <w:spacing w:after="0" w:line="360" w:lineRule="auto"/>
        <w:rPr>
          <w:rFonts w:ascii="Sassoon Infant Rg" w:hAnsi="Sassoon Infant Rg"/>
          <w:sz w:val="20"/>
          <w:szCs w:val="20"/>
        </w:rPr>
      </w:pPr>
    </w:p>
    <w:p w14:paraId="2FEE5103" w14:textId="77777777" w:rsidR="000550E8" w:rsidRPr="00890FEA" w:rsidRDefault="000550E8" w:rsidP="00890FEA">
      <w:pPr>
        <w:spacing w:after="0" w:line="360" w:lineRule="auto"/>
        <w:rPr>
          <w:rFonts w:ascii="Sassoon Infant Rg" w:hAnsi="Sassoon Infant Rg"/>
          <w:sz w:val="20"/>
          <w:szCs w:val="20"/>
        </w:rPr>
      </w:pPr>
    </w:p>
    <w:p w14:paraId="64A69FC7" w14:textId="77777777" w:rsidR="000550E8" w:rsidRPr="00890FEA" w:rsidRDefault="000550E8" w:rsidP="00890FEA">
      <w:pPr>
        <w:spacing w:after="0" w:line="360" w:lineRule="auto"/>
        <w:rPr>
          <w:rFonts w:ascii="Sassoon Infant Rg" w:hAnsi="Sassoon Infant Rg"/>
          <w:sz w:val="20"/>
          <w:szCs w:val="20"/>
        </w:rPr>
      </w:pPr>
    </w:p>
    <w:p w14:paraId="7C94E2E5" w14:textId="77777777" w:rsidR="000550E8" w:rsidRPr="00890FEA" w:rsidRDefault="000550E8" w:rsidP="00890FEA">
      <w:pPr>
        <w:spacing w:after="0" w:line="360" w:lineRule="auto"/>
        <w:rPr>
          <w:rFonts w:ascii="Sassoon Infant Rg" w:hAnsi="Sassoon Infant Rg"/>
          <w:sz w:val="20"/>
          <w:szCs w:val="20"/>
        </w:rPr>
        <w:sectPr w:rsidR="000550E8" w:rsidRPr="00890FEA" w:rsidSect="00CB10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0" w:footer="567" w:gutter="0"/>
          <w:cols w:space="708"/>
          <w:titlePg/>
          <w:docGrid w:linePitch="360"/>
        </w:sectPr>
      </w:pPr>
    </w:p>
    <w:p w14:paraId="358CF334" w14:textId="507FF894" w:rsidR="00BE68F5" w:rsidRPr="00890FEA" w:rsidRDefault="00BE68F5" w:rsidP="00890FEA">
      <w:pPr>
        <w:spacing w:after="0" w:line="360" w:lineRule="auto"/>
        <w:rPr>
          <w:rFonts w:ascii="Sassoon Infant Rg" w:hAnsi="Sassoon Infant Rg" w:cs="Arial"/>
          <w:b/>
          <w:bCs/>
          <w:sz w:val="20"/>
          <w:szCs w:val="20"/>
        </w:rPr>
      </w:pPr>
    </w:p>
    <w:p w14:paraId="5CBB404C" w14:textId="77777777" w:rsidR="000550E8" w:rsidRPr="00890FEA" w:rsidRDefault="000550E8" w:rsidP="00890FEA">
      <w:pPr>
        <w:spacing w:after="0" w:line="360" w:lineRule="auto"/>
        <w:rPr>
          <w:rFonts w:ascii="Sassoon Infant Rg" w:hAnsi="Sassoon Infant Rg" w:cs="Arial"/>
          <w:b/>
          <w:bCs/>
          <w:sz w:val="20"/>
          <w:szCs w:val="20"/>
        </w:rPr>
      </w:pPr>
      <w:r w:rsidRPr="00890FEA">
        <w:rPr>
          <w:rFonts w:ascii="Sassoon Infant Rg" w:hAnsi="Sassoon Infant Rg" w:cs="Arial"/>
          <w:b/>
          <w:bCs/>
          <w:sz w:val="20"/>
          <w:szCs w:val="20"/>
        </w:rPr>
        <w:t>Session 2021 -2022</w:t>
      </w:r>
      <w:r w:rsidRPr="00890FEA">
        <w:rPr>
          <w:rFonts w:ascii="Sassoon Infant Rg" w:hAnsi="Sassoon Infant Rg" w:cs="Arial"/>
          <w:b/>
          <w:bCs/>
          <w:sz w:val="20"/>
          <w:szCs w:val="20"/>
        </w:rPr>
        <w:tab/>
        <w:t xml:space="preserve">Improvement Plan </w:t>
      </w: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1559"/>
        <w:gridCol w:w="1985"/>
        <w:gridCol w:w="3402"/>
        <w:gridCol w:w="1873"/>
      </w:tblGrid>
      <w:tr w:rsidR="00843E02" w:rsidRPr="00890FEA" w14:paraId="3E595D72" w14:textId="77777777" w:rsidTr="006E0175">
        <w:trPr>
          <w:trHeight w:val="432"/>
        </w:trPr>
        <w:tc>
          <w:tcPr>
            <w:tcW w:w="6374" w:type="dxa"/>
            <w:gridSpan w:val="2"/>
            <w:vAlign w:val="center"/>
          </w:tcPr>
          <w:p w14:paraId="169E87F1" w14:textId="77777777" w:rsidR="00843E02" w:rsidRPr="00843E02" w:rsidRDefault="00843E02" w:rsidP="00843E02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 w:rsidRPr="00843E02">
              <w:rPr>
                <w:rFonts w:ascii="Sassoon Infant Rg" w:hAnsi="Sassoon Infant Rg" w:cs="Arial"/>
                <w:b/>
                <w:sz w:val="20"/>
                <w:szCs w:val="20"/>
              </w:rPr>
              <w:t xml:space="preserve">National Improvement Framework Priority: </w:t>
            </w:r>
            <w:r w:rsidRPr="00843E02">
              <w:rPr>
                <w:rFonts w:ascii="Sassoon Infant Rg" w:hAnsi="Sassoon Infant Rg" w:cs="Arial"/>
                <w:sz w:val="20"/>
                <w:szCs w:val="20"/>
              </w:rPr>
              <w:t xml:space="preserve">   </w:t>
            </w:r>
          </w:p>
          <w:p w14:paraId="5AD1E458" w14:textId="77777777" w:rsidR="00843E02" w:rsidRPr="00843E02" w:rsidRDefault="00843E02" w:rsidP="00843E02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 w:rsidRPr="00843E02">
              <w:rPr>
                <w:rFonts w:ascii="Sassoon Infant Rg" w:hAnsi="Sassoon Infant Rg" w:cs="Arial"/>
                <w:sz w:val="20"/>
                <w:szCs w:val="20"/>
              </w:rPr>
              <w:t xml:space="preserve">Priority: </w:t>
            </w:r>
          </w:p>
          <w:p w14:paraId="4131DBDC" w14:textId="77777777" w:rsidR="00843E02" w:rsidRPr="00843E02" w:rsidRDefault="00843E02" w:rsidP="00927E7E">
            <w:pPr>
              <w:pStyle w:val="ListParagraph"/>
              <w:numPr>
                <w:ilvl w:val="0"/>
                <w:numId w:val="23"/>
              </w:num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 w:rsidRPr="00843E02">
              <w:rPr>
                <w:rFonts w:ascii="Sassoon Infant Rg" w:hAnsi="Sassoon Infant Rg" w:cs="Arial"/>
                <w:sz w:val="20"/>
                <w:szCs w:val="20"/>
              </w:rPr>
              <w:t>Improvement in attainment, particularly in literacy and numeracy.</w:t>
            </w:r>
          </w:p>
          <w:p w14:paraId="30CC633C" w14:textId="77777777" w:rsidR="00843E02" w:rsidRPr="00843E02" w:rsidRDefault="00843E02" w:rsidP="00927E7E">
            <w:pPr>
              <w:pStyle w:val="ListParagraph"/>
              <w:numPr>
                <w:ilvl w:val="0"/>
                <w:numId w:val="23"/>
              </w:num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 w:rsidRPr="00843E02">
              <w:rPr>
                <w:rFonts w:ascii="Sassoon Infant Rg" w:hAnsi="Sassoon Infant Rg" w:cs="Arial"/>
                <w:sz w:val="20"/>
                <w:szCs w:val="20"/>
              </w:rPr>
              <w:t>Closing the attainment gap between the most and least disadvantaged young people.</w:t>
            </w:r>
          </w:p>
        </w:tc>
        <w:tc>
          <w:tcPr>
            <w:tcW w:w="8819" w:type="dxa"/>
            <w:gridSpan w:val="4"/>
            <w:vAlign w:val="center"/>
          </w:tcPr>
          <w:p w14:paraId="2C07C63F" w14:textId="77777777" w:rsidR="00843E02" w:rsidRPr="00843E02" w:rsidRDefault="00843E02" w:rsidP="00843E02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43E02">
              <w:rPr>
                <w:rFonts w:ascii="Sassoon Infant Rg" w:hAnsi="Sassoon Infant Rg" w:cs="Arial"/>
                <w:b/>
                <w:sz w:val="20"/>
                <w:szCs w:val="20"/>
              </w:rPr>
              <w:t xml:space="preserve">National Improvement </w:t>
            </w:r>
            <w:r>
              <w:rPr>
                <w:rFonts w:ascii="Sassoon Infant Rg" w:hAnsi="Sassoon Infant Rg" w:cs="Arial"/>
                <w:b/>
                <w:sz w:val="20"/>
                <w:szCs w:val="20"/>
              </w:rPr>
              <w:t xml:space="preserve">Framework </w:t>
            </w:r>
            <w:r w:rsidRPr="00843E02">
              <w:rPr>
                <w:rFonts w:ascii="Sassoon Infant Rg" w:hAnsi="Sassoon Infant Rg" w:cs="Arial"/>
                <w:b/>
                <w:sz w:val="20"/>
                <w:szCs w:val="20"/>
              </w:rPr>
              <w:t>Drivers:</w:t>
            </w:r>
          </w:p>
          <w:p w14:paraId="414D235F" w14:textId="77777777" w:rsidR="00843E02" w:rsidRPr="00843E02" w:rsidRDefault="00843E02" w:rsidP="00927E7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  <w:r w:rsidRPr="00843E02"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>Teacher Professionalism: how we support teachers in their professional development</w:t>
            </w:r>
            <w: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>.</w:t>
            </w:r>
          </w:p>
          <w:p w14:paraId="4752CE1A" w14:textId="77777777" w:rsidR="00843E02" w:rsidRPr="00843E02" w:rsidRDefault="00587736" w:rsidP="00927E7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  <w:hyperlink r:id="rId15" w:tooltip="What is assessment, and when and how does it take place?" w:history="1">
              <w:r w:rsidR="00843E02" w:rsidRPr="00843E02">
                <w:rPr>
                  <w:rFonts w:ascii="Sassoon Infant Rg" w:eastAsia="Times New Roman" w:hAnsi="Sassoon Infant Rg" w:cs="Segoe UI"/>
                  <w:bCs/>
                  <w:sz w:val="20"/>
                  <w:szCs w:val="20"/>
                  <w:lang w:eastAsia="en-GB"/>
                </w:rPr>
                <w:t>Assessment of Children’s Progress</w:t>
              </w:r>
            </w:hyperlink>
            <w:r w:rsidR="00843E02" w:rsidRPr="00843E02"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>: how we gather information about children’s progress and how we use this information to support improving outcomes for all</w:t>
            </w:r>
            <w:r w:rsidR="00843E02"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>.</w:t>
            </w:r>
          </w:p>
          <w:p w14:paraId="4EB98613" w14:textId="77777777" w:rsidR="00843E02" w:rsidRPr="00843E02" w:rsidRDefault="00843E02" w:rsidP="00927E7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  <w:r w:rsidRPr="00843E02"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>Performance Information: how we gather and analyse information to help us target areas for improvement, show where we have been successful and where we may need to do more.</w:t>
            </w:r>
          </w:p>
        </w:tc>
      </w:tr>
      <w:tr w:rsidR="000550E8" w:rsidRPr="00890FEA" w14:paraId="74FCC663" w14:textId="77777777" w:rsidTr="00CB10CE">
        <w:trPr>
          <w:trHeight w:val="410"/>
        </w:trPr>
        <w:tc>
          <w:tcPr>
            <w:tcW w:w="15193" w:type="dxa"/>
            <w:gridSpan w:val="6"/>
            <w:vAlign w:val="center"/>
          </w:tcPr>
          <w:p w14:paraId="0562B064" w14:textId="77777777" w:rsidR="00EB0510" w:rsidRPr="00A0137E" w:rsidRDefault="000550E8" w:rsidP="00A0137E">
            <w:pPr>
              <w:tabs>
                <w:tab w:val="left" w:pos="2520"/>
              </w:tabs>
              <w:spacing w:after="0" w:line="36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A0137E">
              <w:rPr>
                <w:rFonts w:ascii="Sassoon Infant Rg" w:hAnsi="Sassoon Infant Rg" w:cs="Arial"/>
                <w:b/>
                <w:sz w:val="20"/>
                <w:szCs w:val="20"/>
              </w:rPr>
              <w:t xml:space="preserve">Focused Priority:   </w:t>
            </w:r>
          </w:p>
          <w:p w14:paraId="361594DE" w14:textId="6CEEFFDB" w:rsidR="00A0137E" w:rsidRPr="00E1059C" w:rsidRDefault="00A0137E" w:rsidP="00A0137E">
            <w:pPr>
              <w:tabs>
                <w:tab w:val="left" w:pos="2520"/>
              </w:tabs>
              <w:spacing w:after="0" w:line="360" w:lineRule="auto"/>
              <w:rPr>
                <w:rFonts w:ascii="Sassoon Infant Rg" w:hAnsi="Sassoon Infant Rg" w:cs="Arial"/>
                <w:bCs/>
                <w:iCs/>
                <w:sz w:val="20"/>
                <w:szCs w:val="20"/>
              </w:rPr>
            </w:pPr>
            <w:bookmarkStart w:id="0" w:name="_Hlk74055633"/>
            <w:r w:rsidRPr="00A0137E">
              <w:rPr>
                <w:rFonts w:ascii="Sassoon Infant Rg" w:hAnsi="Sassoon Infant Rg" w:cs="Arial"/>
                <w:bCs/>
                <w:iCs/>
                <w:sz w:val="20"/>
                <w:szCs w:val="20"/>
              </w:rPr>
              <w:t>Increase percentage of children meeting benchmarks within the number organisers at P4 and P7 to 78%</w:t>
            </w:r>
            <w:r w:rsidR="00D37732">
              <w:rPr>
                <w:rFonts w:ascii="Sassoon Infant Rg" w:hAnsi="Sassoon Infant Rg" w:cs="Arial"/>
                <w:bCs/>
                <w:iCs/>
                <w:sz w:val="20"/>
                <w:szCs w:val="20"/>
              </w:rPr>
              <w:t xml:space="preserve"> by May 22</w:t>
            </w:r>
            <w:r w:rsidRPr="00A0137E">
              <w:rPr>
                <w:rFonts w:ascii="Sassoon Infant Rg" w:hAnsi="Sassoon Infant Rg" w:cs="Arial"/>
                <w:bCs/>
                <w:iCs/>
                <w:sz w:val="20"/>
                <w:szCs w:val="20"/>
              </w:rPr>
              <w:t>.</w:t>
            </w:r>
            <w:bookmarkEnd w:id="0"/>
          </w:p>
        </w:tc>
      </w:tr>
      <w:tr w:rsidR="000550E8" w:rsidRPr="00890FEA" w14:paraId="644FB3DF" w14:textId="77777777" w:rsidTr="006E0175">
        <w:trPr>
          <w:trHeight w:val="415"/>
        </w:trPr>
        <w:tc>
          <w:tcPr>
            <w:tcW w:w="7933" w:type="dxa"/>
            <w:gridSpan w:val="3"/>
            <w:vAlign w:val="center"/>
          </w:tcPr>
          <w:p w14:paraId="2053B795" w14:textId="77777777" w:rsidR="000550E8" w:rsidRPr="00890FEA" w:rsidRDefault="000550E8" w:rsidP="00890FEA">
            <w:pPr>
              <w:tabs>
                <w:tab w:val="left" w:pos="2520"/>
              </w:tabs>
              <w:spacing w:after="0" w:line="36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260" w:type="dxa"/>
            <w:gridSpan w:val="3"/>
            <w:vAlign w:val="center"/>
          </w:tcPr>
          <w:p w14:paraId="46B68D18" w14:textId="77777777" w:rsidR="000550E8" w:rsidRPr="00890FEA" w:rsidRDefault="000550E8" w:rsidP="00890FEA">
            <w:pPr>
              <w:tabs>
                <w:tab w:val="left" w:pos="2520"/>
              </w:tabs>
              <w:spacing w:after="0" w:line="36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HGIOELC Quality Indicators</w:t>
            </w:r>
          </w:p>
        </w:tc>
      </w:tr>
      <w:tr w:rsidR="000550E8" w:rsidRPr="00890FEA" w14:paraId="6494AA45" w14:textId="77777777" w:rsidTr="006E0175">
        <w:trPr>
          <w:trHeight w:val="695"/>
        </w:trPr>
        <w:tc>
          <w:tcPr>
            <w:tcW w:w="7933" w:type="dxa"/>
            <w:gridSpan w:val="3"/>
            <w:vAlign w:val="center"/>
          </w:tcPr>
          <w:p w14:paraId="60B47044" w14:textId="77777777" w:rsidR="00EB0510" w:rsidRPr="00E1059C" w:rsidRDefault="00E1059C" w:rsidP="00927E7E">
            <w:pPr>
              <w:pStyle w:val="ListParagraph"/>
              <w:numPr>
                <w:ilvl w:val="1"/>
                <w:numId w:val="27"/>
              </w:num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 w:rsidRPr="00E1059C">
              <w:rPr>
                <w:rFonts w:ascii="Sassoon Infant Rg" w:hAnsi="Sassoon Infant Rg" w:cs="Arial"/>
                <w:sz w:val="20"/>
                <w:szCs w:val="20"/>
              </w:rPr>
              <w:t>– Self-evaluation for self-improvement</w:t>
            </w:r>
          </w:p>
          <w:p w14:paraId="0543BD05" w14:textId="77777777" w:rsidR="00E1059C" w:rsidRPr="00E1059C" w:rsidRDefault="00E1059C" w:rsidP="00E1059C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E1059C">
              <w:rPr>
                <w:rFonts w:ascii="Sassoon Infant Rg" w:hAnsi="Sassoon Infant Rg" w:cs="Arial"/>
                <w:b/>
                <w:sz w:val="20"/>
                <w:szCs w:val="20"/>
              </w:rPr>
              <w:t>2.3 – Learning, teaching and assessment</w:t>
            </w:r>
          </w:p>
          <w:p w14:paraId="12B713E7" w14:textId="77777777" w:rsidR="00E1059C" w:rsidRDefault="00E1059C" w:rsidP="00E1059C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2.4 – Personalised support</w:t>
            </w:r>
          </w:p>
          <w:p w14:paraId="14834968" w14:textId="77777777" w:rsidR="000550E8" w:rsidRPr="00E1059C" w:rsidRDefault="00E1059C" w:rsidP="00E1059C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E1059C">
              <w:rPr>
                <w:rFonts w:ascii="Sassoon Infant Rg" w:hAnsi="Sassoon Infant Rg" w:cs="Arial"/>
                <w:b/>
                <w:sz w:val="20"/>
                <w:szCs w:val="20"/>
              </w:rPr>
              <w:t>3.2 – Raising attainment and achievement</w:t>
            </w:r>
          </w:p>
        </w:tc>
        <w:tc>
          <w:tcPr>
            <w:tcW w:w="7260" w:type="dxa"/>
            <w:gridSpan w:val="3"/>
            <w:vAlign w:val="center"/>
          </w:tcPr>
          <w:p w14:paraId="0BA3CF03" w14:textId="77777777" w:rsidR="000550E8" w:rsidRDefault="00E1059C" w:rsidP="00E1059C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1.1 – Self-evaluation for self-improvement</w:t>
            </w:r>
          </w:p>
          <w:p w14:paraId="26494A5B" w14:textId="77777777" w:rsidR="00E1059C" w:rsidRPr="00E1059C" w:rsidRDefault="00E1059C" w:rsidP="00E1059C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E1059C">
              <w:rPr>
                <w:rFonts w:ascii="Sassoon Infant Rg" w:hAnsi="Sassoon Infant Rg" w:cs="Arial"/>
                <w:b/>
                <w:sz w:val="20"/>
                <w:szCs w:val="20"/>
              </w:rPr>
              <w:t>2.2 – Curriculum</w:t>
            </w:r>
          </w:p>
          <w:p w14:paraId="64B65B99" w14:textId="77777777" w:rsidR="00E1059C" w:rsidRDefault="00E1059C" w:rsidP="00E1059C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2.3 – Learning, teaching and assessment</w:t>
            </w:r>
          </w:p>
          <w:p w14:paraId="42E4F4EB" w14:textId="77777777" w:rsidR="00E1059C" w:rsidRPr="00E1059C" w:rsidRDefault="00E1059C" w:rsidP="00E1059C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E1059C">
              <w:rPr>
                <w:rFonts w:ascii="Sassoon Infant Rg" w:hAnsi="Sassoon Infant Rg" w:cs="Arial"/>
                <w:b/>
                <w:sz w:val="20"/>
                <w:szCs w:val="20"/>
              </w:rPr>
              <w:t>3.2 – Securing children’s progress</w:t>
            </w:r>
          </w:p>
        </w:tc>
      </w:tr>
      <w:tr w:rsidR="000550E8" w:rsidRPr="00890FEA" w14:paraId="64FD205B" w14:textId="77777777" w:rsidTr="006E0175">
        <w:trPr>
          <w:trHeight w:val="458"/>
        </w:trPr>
        <w:tc>
          <w:tcPr>
            <w:tcW w:w="2263" w:type="dxa"/>
            <w:vAlign w:val="center"/>
          </w:tcPr>
          <w:p w14:paraId="3654FD2C" w14:textId="77777777" w:rsidR="000550E8" w:rsidRPr="00890FEA" w:rsidRDefault="000550E8" w:rsidP="00890FEA">
            <w:pPr>
              <w:spacing w:after="0" w:line="360" w:lineRule="auto"/>
              <w:jc w:val="center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Expected Impact</w:t>
            </w:r>
          </w:p>
        </w:tc>
        <w:tc>
          <w:tcPr>
            <w:tcW w:w="5670" w:type="dxa"/>
            <w:gridSpan w:val="2"/>
            <w:vAlign w:val="center"/>
          </w:tcPr>
          <w:p w14:paraId="75814E3C" w14:textId="77777777" w:rsidR="000550E8" w:rsidRPr="00890FEA" w:rsidRDefault="000550E8" w:rsidP="00890FEA">
            <w:pPr>
              <w:spacing w:after="0" w:line="360" w:lineRule="auto"/>
              <w:jc w:val="center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Strategic Actions Planned</w:t>
            </w:r>
          </w:p>
        </w:tc>
        <w:tc>
          <w:tcPr>
            <w:tcW w:w="1985" w:type="dxa"/>
            <w:vAlign w:val="center"/>
          </w:tcPr>
          <w:p w14:paraId="7CA3380C" w14:textId="77777777" w:rsidR="000550E8" w:rsidRPr="00890FEA" w:rsidRDefault="000550E8" w:rsidP="00890FEA">
            <w:pPr>
              <w:spacing w:after="0" w:line="360" w:lineRule="auto"/>
              <w:jc w:val="center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Responsibilities</w:t>
            </w:r>
          </w:p>
        </w:tc>
        <w:tc>
          <w:tcPr>
            <w:tcW w:w="3402" w:type="dxa"/>
            <w:vAlign w:val="center"/>
          </w:tcPr>
          <w:p w14:paraId="1CAA2610" w14:textId="77777777" w:rsidR="000550E8" w:rsidRPr="00890FEA" w:rsidRDefault="000550E8" w:rsidP="00890FEA">
            <w:pPr>
              <w:spacing w:after="0" w:line="360" w:lineRule="auto"/>
              <w:jc w:val="center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Measure of Success</w:t>
            </w:r>
          </w:p>
          <w:p w14:paraId="4682F779" w14:textId="77777777" w:rsidR="000550E8" w:rsidRPr="00890FEA" w:rsidRDefault="000550E8" w:rsidP="00890FEA">
            <w:pPr>
              <w:spacing w:after="0" w:line="360" w:lineRule="auto"/>
              <w:jc w:val="center"/>
              <w:rPr>
                <w:rFonts w:ascii="Sassoon Infant Rg" w:hAnsi="Sassoon Infant Rg" w:cs="Arial"/>
                <w:b/>
                <w:i/>
                <w:iCs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1873" w:type="dxa"/>
            <w:vAlign w:val="center"/>
          </w:tcPr>
          <w:p w14:paraId="295CB79F" w14:textId="77777777" w:rsidR="000550E8" w:rsidRPr="00890FEA" w:rsidRDefault="000550E8" w:rsidP="00890FEA">
            <w:pPr>
              <w:spacing w:after="0" w:line="360" w:lineRule="auto"/>
              <w:jc w:val="center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Timescales</w:t>
            </w:r>
          </w:p>
        </w:tc>
      </w:tr>
      <w:tr w:rsidR="0026681B" w:rsidRPr="00890FEA" w14:paraId="44ADC218" w14:textId="77777777" w:rsidTr="006E0175">
        <w:trPr>
          <w:trHeight w:val="50"/>
        </w:trPr>
        <w:tc>
          <w:tcPr>
            <w:tcW w:w="2263" w:type="dxa"/>
          </w:tcPr>
          <w:p w14:paraId="3AACD090" w14:textId="13B9ED72" w:rsidR="0026681B" w:rsidRDefault="00FE04C1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By January 22, </w:t>
            </w:r>
            <w:r w:rsidR="00927E7E">
              <w:rPr>
                <w:rFonts w:ascii="Sassoon Infant Rg" w:hAnsi="Sassoon Infant Rg" w:cs="Arial"/>
                <w:bCs/>
                <w:sz w:val="20"/>
                <w:szCs w:val="20"/>
              </w:rPr>
              <w:t>nursery environment audit identifies rich numeracy environment both indoors and outdoors.</w:t>
            </w:r>
          </w:p>
        </w:tc>
        <w:tc>
          <w:tcPr>
            <w:tcW w:w="5670" w:type="dxa"/>
            <w:gridSpan w:val="2"/>
          </w:tcPr>
          <w:p w14:paraId="2A4CDB32" w14:textId="7D9E66BA" w:rsidR="002F5C21" w:rsidRPr="00AC1549" w:rsidRDefault="002F5C21" w:rsidP="00927E7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 w:rsidRPr="00AC1549">
              <w:rPr>
                <w:rFonts w:ascii="Sassoon Infant Rg" w:hAnsi="Sassoon Infant Rg" w:cs="Arial"/>
                <w:bCs/>
                <w:sz w:val="20"/>
                <w:szCs w:val="20"/>
              </w:rPr>
              <w:t>Numeracy audit undertaken in the indoor and outdoor environment.  Opportun</w:t>
            </w:r>
            <w:r w:rsidR="009061AC" w:rsidRPr="00AC1549">
              <w:rPr>
                <w:rFonts w:ascii="Sassoon Infant Rg" w:hAnsi="Sassoon Infant Rg" w:cs="Arial"/>
                <w:bCs/>
                <w:sz w:val="20"/>
                <w:szCs w:val="20"/>
              </w:rPr>
              <w:t>i</w:t>
            </w:r>
            <w:r w:rsidRPr="00AC1549">
              <w:rPr>
                <w:rFonts w:ascii="Sassoon Infant Rg" w:hAnsi="Sassoon Infant Rg" w:cs="Arial"/>
                <w:bCs/>
                <w:sz w:val="20"/>
                <w:szCs w:val="20"/>
              </w:rPr>
              <w:t>ties identified to improve provision are actioned.</w:t>
            </w:r>
          </w:p>
          <w:p w14:paraId="12C9F41D" w14:textId="0DBDC478" w:rsidR="002F5C21" w:rsidRPr="002F5C21" w:rsidRDefault="002F5C21" w:rsidP="00927E7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CPD undertaken using new numeracy trackers for PLJ.  Next steps identified for individuals.</w:t>
            </w:r>
          </w:p>
        </w:tc>
        <w:tc>
          <w:tcPr>
            <w:tcW w:w="1985" w:type="dxa"/>
          </w:tcPr>
          <w:p w14:paraId="3C1B3BE8" w14:textId="77777777" w:rsidR="0026681B" w:rsidRDefault="002F5C21" w:rsidP="00927E7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Lesley O’Brien</w:t>
            </w:r>
          </w:p>
          <w:p w14:paraId="1D533B90" w14:textId="0D6CD9E6" w:rsidR="002F5C21" w:rsidRDefault="002F5C21" w:rsidP="00927E7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Nursery Team</w:t>
            </w:r>
          </w:p>
          <w:p w14:paraId="4F2BD8C2" w14:textId="77777777" w:rsidR="002F5C21" w:rsidRDefault="002F5C21" w:rsidP="002F5C21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68A6C12B" w14:textId="0A99580D" w:rsidR="002F5C21" w:rsidRPr="002F5C21" w:rsidRDefault="002F5C21" w:rsidP="00927E7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Liaise with Lisa Beattie.</w:t>
            </w:r>
          </w:p>
        </w:tc>
        <w:tc>
          <w:tcPr>
            <w:tcW w:w="3402" w:type="dxa"/>
          </w:tcPr>
          <w:p w14:paraId="2C913222" w14:textId="77777777" w:rsidR="0026681B" w:rsidRDefault="00AC1549" w:rsidP="00927E7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Audit of nursery environment</w:t>
            </w:r>
          </w:p>
          <w:p w14:paraId="3FAD0EFD" w14:textId="77777777" w:rsidR="00AC1549" w:rsidRDefault="00AC1549" w:rsidP="00927E7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Areas for action </w:t>
            </w:r>
            <w:proofErr w:type="spellStart"/>
            <w:r>
              <w:rPr>
                <w:rFonts w:ascii="Sassoon Infant Rg" w:hAnsi="Sassoon Infant Rg" w:cs="Arial"/>
                <w:bCs/>
                <w:sz w:val="20"/>
                <w:szCs w:val="20"/>
              </w:rPr>
              <w:t>minuted</w:t>
            </w:r>
            <w:proofErr w:type="spellEnd"/>
            <w:r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 in staff meeting minutes</w:t>
            </w:r>
          </w:p>
          <w:p w14:paraId="604D7725" w14:textId="73450E81" w:rsidR="00AC1549" w:rsidRPr="00FE04C1" w:rsidRDefault="00AC1549" w:rsidP="00927E7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PLJ monitoring</w:t>
            </w:r>
          </w:p>
        </w:tc>
        <w:tc>
          <w:tcPr>
            <w:tcW w:w="1873" w:type="dxa"/>
          </w:tcPr>
          <w:p w14:paraId="15C9D79F" w14:textId="77777777" w:rsidR="0026681B" w:rsidRPr="00927E7E" w:rsidRDefault="00AC1549" w:rsidP="00927E7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 w:rsidRPr="00927E7E">
              <w:rPr>
                <w:rFonts w:ascii="Sassoon Infant Rg" w:hAnsi="Sassoon Infant Rg" w:cs="Arial"/>
                <w:bCs/>
                <w:sz w:val="20"/>
                <w:szCs w:val="20"/>
              </w:rPr>
              <w:t>September 21</w:t>
            </w:r>
          </w:p>
          <w:p w14:paraId="303C8576" w14:textId="77777777" w:rsidR="00AC1549" w:rsidRPr="00927E7E" w:rsidRDefault="00AC1549" w:rsidP="00927E7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 w:rsidRPr="00927E7E">
              <w:rPr>
                <w:rFonts w:ascii="Sassoon Infant Rg" w:hAnsi="Sassoon Infant Rg" w:cs="Arial"/>
                <w:bCs/>
                <w:sz w:val="20"/>
                <w:szCs w:val="20"/>
              </w:rPr>
              <w:t>Ongoing</w:t>
            </w:r>
          </w:p>
          <w:p w14:paraId="41E35771" w14:textId="77777777" w:rsidR="00AC1549" w:rsidRDefault="00AC1549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16E0AF32" w14:textId="4857DCC6" w:rsidR="00AC1549" w:rsidRPr="00927E7E" w:rsidRDefault="00AC1549" w:rsidP="00927E7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 w:rsidRPr="00927E7E">
              <w:rPr>
                <w:rFonts w:ascii="Sassoon Infant Rg" w:hAnsi="Sassoon Infant Rg" w:cs="Arial"/>
                <w:bCs/>
                <w:sz w:val="20"/>
                <w:szCs w:val="20"/>
              </w:rPr>
              <w:t>Each term</w:t>
            </w:r>
          </w:p>
        </w:tc>
      </w:tr>
      <w:tr w:rsidR="00160EAA" w:rsidRPr="00890FEA" w14:paraId="681F93EA" w14:textId="77777777" w:rsidTr="006E0175">
        <w:trPr>
          <w:trHeight w:val="50"/>
        </w:trPr>
        <w:tc>
          <w:tcPr>
            <w:tcW w:w="2263" w:type="dxa"/>
          </w:tcPr>
          <w:p w14:paraId="4E13E7BE" w14:textId="07CBEC33" w:rsidR="00160EAA" w:rsidRPr="00160EAA" w:rsidRDefault="00637ED4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By May 2</w:t>
            </w:r>
            <w:r w:rsidR="00D37732">
              <w:rPr>
                <w:rFonts w:ascii="Sassoon Infant Rg" w:hAnsi="Sassoon Infant Rg" w:cs="Arial"/>
                <w:bCs/>
                <w:sz w:val="20"/>
                <w:szCs w:val="20"/>
              </w:rPr>
              <w:t>2</w:t>
            </w:r>
            <w:r>
              <w:rPr>
                <w:rFonts w:ascii="Sassoon Infant Rg" w:hAnsi="Sassoon Infant Rg" w:cs="Arial"/>
                <w:bCs/>
                <w:sz w:val="20"/>
                <w:szCs w:val="20"/>
              </w:rPr>
              <w:t>, most s</w:t>
            </w:r>
            <w:r w:rsidR="0065693D"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taff are confident in </w:t>
            </w:r>
            <w:r>
              <w:rPr>
                <w:rFonts w:ascii="Sassoon Infant Rg" w:hAnsi="Sassoon Infant Rg" w:cs="Arial"/>
                <w:bCs/>
                <w:sz w:val="20"/>
                <w:szCs w:val="20"/>
              </w:rPr>
              <w:t>delivering a</w:t>
            </w:r>
            <w:r w:rsidR="0065693D"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 conceptual numeracy approach</w:t>
            </w:r>
            <w:r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 to learning and teaching in maths</w:t>
            </w:r>
            <w:r w:rsidR="0065693D">
              <w:rPr>
                <w:rFonts w:ascii="Sassoon Infant Rg" w:hAnsi="Sassoon Infant Rg" w:cs="Arial"/>
                <w:bCs/>
                <w:sz w:val="20"/>
                <w:szCs w:val="20"/>
              </w:rPr>
              <w:t>.</w:t>
            </w:r>
          </w:p>
          <w:p w14:paraId="415AAEC7" w14:textId="32464D65" w:rsidR="00160EAA" w:rsidRPr="00160EAA" w:rsidRDefault="00160EAA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014CC415" w14:textId="77777777" w:rsidR="00160EAA" w:rsidRDefault="0065693D" w:rsidP="00927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Numeracy identified as a priority in CPD reviews.</w:t>
            </w:r>
          </w:p>
          <w:p w14:paraId="689DE94A" w14:textId="05517681" w:rsidR="0065693D" w:rsidRDefault="0065693D" w:rsidP="00927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</w:pPr>
            <w:r w:rsidRPr="006E0175"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>C</w:t>
            </w:r>
            <w:r w:rsidR="00637ED4" w:rsidRPr="006E0175"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>onceptual numeracy courses accessed for staff</w:t>
            </w:r>
            <w:r w:rsidR="006E0175" w:rsidRPr="006E0175"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 xml:space="preserve"> (class teachers and PSAs)</w:t>
            </w:r>
            <w:r w:rsidR="00637ED4" w:rsidRPr="006E0175"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 xml:space="preserve"> as per CPD reviews.</w:t>
            </w:r>
          </w:p>
          <w:p w14:paraId="213BF687" w14:textId="6CC29558" w:rsidR="006E0175" w:rsidRPr="002F5C21" w:rsidRDefault="006E0175" w:rsidP="00927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</w:pPr>
            <w:r w:rsidRPr="0065693D"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Audit numeracy resources – </w:t>
            </w:r>
            <w:r w:rsidR="002F5C21" w:rsidRPr="002F5C21"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>i</w:t>
            </w:r>
            <w:r w:rsidRPr="002F5C21"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>dentify and purchase resources to support learning and teaching – specifically moving from concrete&gt;</w:t>
            </w:r>
            <w:proofErr w:type="spellStart"/>
            <w:r w:rsidRPr="002F5C21"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>pictoral</w:t>
            </w:r>
            <w:proofErr w:type="spellEnd"/>
            <w:r w:rsidRPr="002F5C21"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>&gt;abstract.</w:t>
            </w:r>
          </w:p>
          <w:p w14:paraId="787A3B7A" w14:textId="5287CEA8" w:rsidR="00637ED4" w:rsidRDefault="00637ED4" w:rsidP="00927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Staff focus on using the pyramids both in planning and with the children.</w:t>
            </w:r>
          </w:p>
          <w:p w14:paraId="4EEFCC97" w14:textId="39162F49" w:rsidR="00637ED4" w:rsidRPr="00637ED4" w:rsidRDefault="00637ED4" w:rsidP="00927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proofErr w:type="spellStart"/>
            <w:r>
              <w:rPr>
                <w:rFonts w:ascii="Sassoon Infant Rg" w:hAnsi="Sassoon Infant Rg" w:cs="Arial"/>
                <w:bCs/>
                <w:sz w:val="20"/>
                <w:szCs w:val="20"/>
              </w:rPr>
              <w:t>RfU</w:t>
            </w:r>
            <w:proofErr w:type="spellEnd"/>
            <w:r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 completed digitally</w:t>
            </w:r>
            <w:r w:rsidR="006E0175"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 building on and moderating assessments from 20~21</w:t>
            </w:r>
            <w:r>
              <w:rPr>
                <w:rFonts w:ascii="Sassoon Infant Rg" w:hAnsi="Sassoon Infant Rg" w:cs="Arial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FC2E811" w14:textId="26698608" w:rsidR="006E0175" w:rsidRPr="00D37732" w:rsidRDefault="006E0175" w:rsidP="00927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Lesley O’Brien</w:t>
            </w:r>
          </w:p>
          <w:p w14:paraId="4BA7EA7F" w14:textId="77777777" w:rsidR="006E0175" w:rsidRDefault="006E0175" w:rsidP="00927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All Staff</w:t>
            </w:r>
          </w:p>
          <w:p w14:paraId="0F8951ED" w14:textId="77777777" w:rsidR="00D37732" w:rsidRDefault="00D37732" w:rsidP="006E0175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0507582E" w14:textId="77777777" w:rsidR="006E0175" w:rsidRDefault="006E0175" w:rsidP="00927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All Staff</w:t>
            </w:r>
          </w:p>
          <w:p w14:paraId="27BE8979" w14:textId="77777777" w:rsidR="006E0175" w:rsidRDefault="006E0175" w:rsidP="006E0175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35DBAA71" w14:textId="29698402" w:rsidR="006E0175" w:rsidRDefault="006E0175" w:rsidP="006E0175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5006C730" w14:textId="4FF9F999" w:rsidR="006E0175" w:rsidRDefault="006E0175" w:rsidP="00927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Teaching staff</w:t>
            </w:r>
          </w:p>
          <w:p w14:paraId="43E93740" w14:textId="77777777" w:rsidR="006E0175" w:rsidRPr="006E0175" w:rsidRDefault="006E0175" w:rsidP="006E0175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6088992A" w14:textId="2A7E50F1" w:rsidR="006E0175" w:rsidRPr="006E0175" w:rsidRDefault="006E0175" w:rsidP="00927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Teaching staff</w:t>
            </w:r>
          </w:p>
        </w:tc>
        <w:tc>
          <w:tcPr>
            <w:tcW w:w="3402" w:type="dxa"/>
          </w:tcPr>
          <w:p w14:paraId="3EBDA898" w14:textId="0FBDD15E" w:rsidR="00FE04C1" w:rsidRDefault="00927E7E" w:rsidP="00927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Potential </w:t>
            </w:r>
            <w:r w:rsidR="002F5C21">
              <w:rPr>
                <w:rFonts w:ascii="Sassoon Infant Rg" w:hAnsi="Sassoon Infant Rg" w:cs="Arial"/>
                <w:bCs/>
                <w:sz w:val="20"/>
                <w:szCs w:val="20"/>
              </w:rPr>
              <w:t>Learning Partnership focus</w:t>
            </w:r>
            <w:r w:rsidR="00FE04C1"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 – to be agreed with staff</w:t>
            </w:r>
          </w:p>
          <w:p w14:paraId="56221E7D" w14:textId="224D4352" w:rsidR="00FE04C1" w:rsidRDefault="00FE04C1" w:rsidP="00927E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Staff audit – August and May </w:t>
            </w:r>
          </w:p>
          <w:p w14:paraId="7368D811" w14:textId="03B38F3C" w:rsidR="00160EAA" w:rsidRPr="00AC1549" w:rsidRDefault="00160EAA" w:rsidP="00AC1549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</w:tc>
        <w:tc>
          <w:tcPr>
            <w:tcW w:w="1873" w:type="dxa"/>
          </w:tcPr>
          <w:p w14:paraId="3008E3C2" w14:textId="77777777" w:rsidR="00160EAA" w:rsidRPr="00927E7E" w:rsidRDefault="00927E7E" w:rsidP="00927E7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 w:rsidRPr="00927E7E">
              <w:rPr>
                <w:rFonts w:ascii="Sassoon Infant Rg" w:hAnsi="Sassoon Infant Rg" w:cs="Arial"/>
                <w:bCs/>
                <w:sz w:val="20"/>
                <w:szCs w:val="20"/>
              </w:rPr>
              <w:t>September</w:t>
            </w:r>
          </w:p>
          <w:p w14:paraId="6EF4A1FD" w14:textId="77777777" w:rsidR="00927E7E" w:rsidRPr="00927E7E" w:rsidRDefault="00927E7E" w:rsidP="00927E7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 w:rsidRPr="00927E7E">
              <w:rPr>
                <w:rFonts w:ascii="Sassoon Infant Rg" w:hAnsi="Sassoon Infant Rg" w:cs="Arial"/>
                <w:bCs/>
                <w:sz w:val="20"/>
                <w:szCs w:val="20"/>
              </w:rPr>
              <w:t>Ongoing</w:t>
            </w:r>
          </w:p>
          <w:p w14:paraId="61DFC501" w14:textId="77777777" w:rsidR="00927E7E" w:rsidRDefault="00927E7E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2386AE3D" w14:textId="77777777" w:rsidR="00927E7E" w:rsidRPr="00927E7E" w:rsidRDefault="00927E7E" w:rsidP="00927E7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 w:rsidRPr="00927E7E">
              <w:rPr>
                <w:rFonts w:ascii="Sassoon Infant Rg" w:hAnsi="Sassoon Infant Rg" w:cs="Arial"/>
                <w:bCs/>
                <w:sz w:val="20"/>
                <w:szCs w:val="20"/>
              </w:rPr>
              <w:t>June 21</w:t>
            </w:r>
          </w:p>
          <w:p w14:paraId="5604CE72" w14:textId="77777777" w:rsidR="00927E7E" w:rsidRDefault="00927E7E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2F23C20D" w14:textId="77777777" w:rsidR="00927E7E" w:rsidRDefault="00927E7E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24EC0A08" w14:textId="77777777" w:rsidR="00927E7E" w:rsidRPr="00927E7E" w:rsidRDefault="00927E7E" w:rsidP="00927E7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 w:rsidRPr="00927E7E">
              <w:rPr>
                <w:rFonts w:ascii="Sassoon Infant Rg" w:hAnsi="Sassoon Infant Rg" w:cs="Arial"/>
                <w:bCs/>
                <w:sz w:val="20"/>
                <w:szCs w:val="20"/>
              </w:rPr>
              <w:t>Planning meetings at the start of each term</w:t>
            </w:r>
          </w:p>
          <w:p w14:paraId="1835EF07" w14:textId="2F0DFA6F" w:rsidR="00927E7E" w:rsidRPr="00927E7E" w:rsidRDefault="00927E7E" w:rsidP="00927E7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 w:rsidRPr="00927E7E">
              <w:rPr>
                <w:rFonts w:ascii="Sassoon Infant Rg" w:hAnsi="Sassoon Infant Rg" w:cs="Arial"/>
                <w:bCs/>
                <w:sz w:val="20"/>
                <w:szCs w:val="20"/>
              </w:rPr>
              <w:t>Ongoing</w:t>
            </w:r>
          </w:p>
        </w:tc>
      </w:tr>
      <w:tr w:rsidR="00160EAA" w:rsidRPr="00890FEA" w14:paraId="26F91E1F" w14:textId="77777777" w:rsidTr="006E0175">
        <w:trPr>
          <w:trHeight w:val="50"/>
        </w:trPr>
        <w:tc>
          <w:tcPr>
            <w:tcW w:w="2263" w:type="dxa"/>
          </w:tcPr>
          <w:p w14:paraId="527AB022" w14:textId="115FD8F8" w:rsidR="00160EAA" w:rsidRPr="00160EAA" w:rsidRDefault="00637ED4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By May 22, 78% of pupils in P4 and P7 meet the benchmarks for numeracy outcomes.</w:t>
            </w:r>
          </w:p>
        </w:tc>
        <w:tc>
          <w:tcPr>
            <w:tcW w:w="5670" w:type="dxa"/>
            <w:gridSpan w:val="2"/>
          </w:tcPr>
          <w:p w14:paraId="77B2F661" w14:textId="4DD90C2F" w:rsidR="006E0175" w:rsidRPr="006E0175" w:rsidRDefault="006E0175" w:rsidP="00927E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Identify target groups for additional intervention.</w:t>
            </w:r>
          </w:p>
          <w:p w14:paraId="508B1645" w14:textId="77777777" w:rsidR="006E0175" w:rsidRDefault="006E0175" w:rsidP="006E0175">
            <w:pPr>
              <w:pStyle w:val="ListParagraph"/>
              <w:spacing w:after="0" w:line="240" w:lineRule="auto"/>
              <w:ind w:left="360"/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</w:pPr>
          </w:p>
          <w:p w14:paraId="6646586F" w14:textId="00BD42A9" w:rsidR="00AC306D" w:rsidRDefault="00AC306D" w:rsidP="00927E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</w:pPr>
            <w:r w:rsidRPr="006E0175"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 xml:space="preserve">Target groups of children in P4 and P7 receive </w:t>
            </w:r>
            <w:r w:rsidR="006E0175" w:rsidRPr="006E0175"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>small group support within a conceptual numeracy approach.</w:t>
            </w:r>
          </w:p>
          <w:p w14:paraId="47C3EFAD" w14:textId="0358A0C8" w:rsidR="006E0175" w:rsidRPr="006E0175" w:rsidRDefault="006E0175" w:rsidP="00927E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lastRenderedPageBreak/>
              <w:t xml:space="preserve">Identify individuals </w:t>
            </w:r>
            <w:r w:rsidR="00D37732"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 xml:space="preserve">significantly </w:t>
            </w:r>
            <w:r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>disproportionately affected by lockdown in P3-P7.  Target small group support for identified areas of numeracy.</w:t>
            </w:r>
            <w:r w:rsidR="00D37732"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 xml:space="preserve"> (To ensure sustainability of gains in attainment)</w:t>
            </w:r>
          </w:p>
        </w:tc>
        <w:tc>
          <w:tcPr>
            <w:tcW w:w="1985" w:type="dxa"/>
          </w:tcPr>
          <w:p w14:paraId="38F7D9EC" w14:textId="77777777" w:rsidR="00160EAA" w:rsidRDefault="006E0175" w:rsidP="00927E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lastRenderedPageBreak/>
              <w:t>Lesley O’Brien, Kathleen Morris</w:t>
            </w:r>
          </w:p>
          <w:p w14:paraId="5ABB78AC" w14:textId="77777777" w:rsidR="006E0175" w:rsidRDefault="006E0175" w:rsidP="00927E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PSA support</w:t>
            </w:r>
          </w:p>
          <w:p w14:paraId="3F622612" w14:textId="77777777" w:rsidR="006E0175" w:rsidRDefault="006E0175" w:rsidP="006E0175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42CEAC32" w14:textId="335B5A74" w:rsidR="006E0175" w:rsidRPr="006E0175" w:rsidRDefault="006E0175" w:rsidP="00927E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 w:rsidRPr="006E0175">
              <w:rPr>
                <w:rFonts w:ascii="Sassoon Infant Rg" w:hAnsi="Sassoon Infant Rg" w:cs="Arial"/>
                <w:bCs/>
                <w:sz w:val="20"/>
                <w:szCs w:val="20"/>
              </w:rPr>
              <w:lastRenderedPageBreak/>
              <w:t>PSA support</w:t>
            </w:r>
          </w:p>
        </w:tc>
        <w:tc>
          <w:tcPr>
            <w:tcW w:w="3402" w:type="dxa"/>
          </w:tcPr>
          <w:p w14:paraId="0A1B165A" w14:textId="5E9A3D85" w:rsidR="00160EAA" w:rsidRDefault="00FE04C1" w:rsidP="00927E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lastRenderedPageBreak/>
              <w:t>Attainment data</w:t>
            </w:r>
          </w:p>
          <w:p w14:paraId="0EE09571" w14:textId="77777777" w:rsidR="00FE04C1" w:rsidRDefault="00FE04C1" w:rsidP="00927E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Attainment over time</w:t>
            </w:r>
          </w:p>
          <w:p w14:paraId="79603467" w14:textId="77777777" w:rsidR="00927E7E" w:rsidRDefault="00927E7E" w:rsidP="00927E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Assessment evidence</w:t>
            </w:r>
          </w:p>
          <w:p w14:paraId="0DB0C6AB" w14:textId="1B1396F5" w:rsidR="00927E7E" w:rsidRPr="00FE04C1" w:rsidRDefault="00927E7E" w:rsidP="00927E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P7 BBHS maths assessment</w:t>
            </w:r>
          </w:p>
        </w:tc>
        <w:tc>
          <w:tcPr>
            <w:tcW w:w="1873" w:type="dxa"/>
          </w:tcPr>
          <w:p w14:paraId="51C2530E" w14:textId="1077D7E4" w:rsidR="00160EAA" w:rsidRPr="00927E7E" w:rsidRDefault="00FE04C1" w:rsidP="00927E7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 w:rsidRPr="00927E7E">
              <w:rPr>
                <w:rFonts w:ascii="Sassoon Infant Rg" w:hAnsi="Sassoon Infant Rg" w:cs="Arial"/>
                <w:bCs/>
                <w:sz w:val="20"/>
                <w:szCs w:val="20"/>
              </w:rPr>
              <w:t>August, January and May data gathering</w:t>
            </w:r>
          </w:p>
        </w:tc>
      </w:tr>
      <w:tr w:rsidR="000550E8" w:rsidRPr="00890FEA" w14:paraId="6247BAB8" w14:textId="77777777" w:rsidTr="00CB10CE">
        <w:trPr>
          <w:trHeight w:val="527"/>
        </w:trPr>
        <w:tc>
          <w:tcPr>
            <w:tcW w:w="15193" w:type="dxa"/>
            <w:gridSpan w:val="6"/>
            <w:vAlign w:val="center"/>
          </w:tcPr>
          <w:p w14:paraId="2B6524F6" w14:textId="77777777" w:rsidR="000550E8" w:rsidRPr="00890FEA" w:rsidRDefault="000550E8" w:rsidP="00890FEA">
            <w:pPr>
              <w:spacing w:after="0" w:line="36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Ongoing Evaluation</w:t>
            </w:r>
          </w:p>
        </w:tc>
      </w:tr>
      <w:tr w:rsidR="000550E8" w:rsidRPr="00890FEA" w14:paraId="77602225" w14:textId="77777777" w:rsidTr="00CB10CE">
        <w:trPr>
          <w:trHeight w:val="984"/>
        </w:trPr>
        <w:tc>
          <w:tcPr>
            <w:tcW w:w="15193" w:type="dxa"/>
            <w:gridSpan w:val="6"/>
          </w:tcPr>
          <w:p w14:paraId="7B6FAF19" w14:textId="77777777" w:rsidR="000550E8" w:rsidRPr="00890FEA" w:rsidRDefault="000550E8" w:rsidP="00890FEA">
            <w:pPr>
              <w:spacing w:after="0" w:line="360" w:lineRule="auto"/>
              <w:rPr>
                <w:rFonts w:ascii="Sassoon Infant Rg" w:hAnsi="Sassoon Infant Rg" w:cs="Arial"/>
                <w:b/>
                <w:color w:val="FF0000"/>
                <w:sz w:val="20"/>
                <w:szCs w:val="20"/>
              </w:rPr>
            </w:pPr>
          </w:p>
          <w:p w14:paraId="069D52AA" w14:textId="77777777" w:rsidR="000550E8" w:rsidRPr="00890FEA" w:rsidRDefault="000550E8" w:rsidP="00890FEA">
            <w:pPr>
              <w:spacing w:after="0" w:line="360" w:lineRule="auto"/>
              <w:rPr>
                <w:rFonts w:ascii="Sassoon Infant Rg" w:hAnsi="Sassoon Infant Rg" w:cs="Arial"/>
                <w:b/>
                <w:color w:val="FF0000"/>
                <w:sz w:val="20"/>
                <w:szCs w:val="20"/>
              </w:rPr>
            </w:pPr>
          </w:p>
          <w:p w14:paraId="5C78EB8B" w14:textId="77777777" w:rsidR="000550E8" w:rsidRPr="00890FEA" w:rsidRDefault="000550E8" w:rsidP="00890FEA">
            <w:pPr>
              <w:spacing w:after="0" w:line="360" w:lineRule="auto"/>
              <w:rPr>
                <w:rFonts w:ascii="Sassoon Infant Rg" w:hAnsi="Sassoon Infant Rg" w:cs="Arial"/>
                <w:b/>
                <w:color w:val="FF0000"/>
                <w:sz w:val="20"/>
                <w:szCs w:val="20"/>
              </w:rPr>
            </w:pPr>
          </w:p>
          <w:p w14:paraId="25F11EA5" w14:textId="77777777" w:rsidR="000550E8" w:rsidRPr="00890FEA" w:rsidRDefault="000550E8" w:rsidP="00890FEA">
            <w:pPr>
              <w:spacing w:after="0" w:line="360" w:lineRule="auto"/>
              <w:rPr>
                <w:rFonts w:ascii="Sassoon Infant Rg" w:hAnsi="Sassoon Infant Rg" w:cs="Arial"/>
                <w:b/>
                <w:color w:val="FF0000"/>
                <w:sz w:val="20"/>
                <w:szCs w:val="20"/>
              </w:rPr>
            </w:pPr>
          </w:p>
          <w:p w14:paraId="2E31700B" w14:textId="77777777" w:rsidR="000550E8" w:rsidRPr="00890FEA" w:rsidRDefault="000550E8" w:rsidP="00890FEA">
            <w:pPr>
              <w:spacing w:after="0" w:line="360" w:lineRule="auto"/>
              <w:rPr>
                <w:rFonts w:ascii="Sassoon Infant Rg" w:hAnsi="Sassoon Infant Rg" w:cs="Arial"/>
                <w:b/>
                <w:color w:val="FF0000"/>
                <w:sz w:val="20"/>
                <w:szCs w:val="20"/>
              </w:rPr>
            </w:pPr>
          </w:p>
          <w:p w14:paraId="39A41024" w14:textId="77777777" w:rsidR="000550E8" w:rsidRPr="00890FEA" w:rsidRDefault="000550E8" w:rsidP="00890FEA">
            <w:pPr>
              <w:spacing w:after="0" w:line="360" w:lineRule="auto"/>
              <w:rPr>
                <w:rFonts w:ascii="Sassoon Infant Rg" w:hAnsi="Sassoon Infant Rg" w:cs="Arial"/>
                <w:b/>
                <w:color w:val="FF0000"/>
                <w:sz w:val="20"/>
                <w:szCs w:val="20"/>
              </w:rPr>
            </w:pPr>
          </w:p>
          <w:p w14:paraId="660C0D1E" w14:textId="77777777" w:rsidR="000550E8" w:rsidRPr="00890FEA" w:rsidRDefault="000550E8" w:rsidP="00890FEA">
            <w:pPr>
              <w:spacing w:after="0" w:line="360" w:lineRule="auto"/>
              <w:rPr>
                <w:rFonts w:ascii="Sassoon Infant Rg" w:hAnsi="Sassoon Infant Rg" w:cs="Arial"/>
                <w:b/>
                <w:color w:val="FF0000"/>
                <w:sz w:val="20"/>
                <w:szCs w:val="20"/>
              </w:rPr>
            </w:pPr>
          </w:p>
        </w:tc>
      </w:tr>
    </w:tbl>
    <w:p w14:paraId="05FBB892" w14:textId="77777777" w:rsidR="00A0137E" w:rsidRDefault="00A0137E" w:rsidP="00890FEA">
      <w:pPr>
        <w:spacing w:after="0" w:line="360" w:lineRule="auto"/>
        <w:rPr>
          <w:rFonts w:ascii="Sassoon Infant Rg" w:hAnsi="Sassoon Infant Rg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2551"/>
        <w:gridCol w:w="2944"/>
        <w:gridCol w:w="3040"/>
      </w:tblGrid>
      <w:tr w:rsidR="00843E02" w:rsidRPr="00890FEA" w14:paraId="5834F491" w14:textId="77777777" w:rsidTr="00E1059C">
        <w:trPr>
          <w:trHeight w:val="432"/>
        </w:trPr>
        <w:tc>
          <w:tcPr>
            <w:tcW w:w="6658" w:type="dxa"/>
            <w:gridSpan w:val="2"/>
            <w:vAlign w:val="center"/>
          </w:tcPr>
          <w:p w14:paraId="24E47CB4" w14:textId="77777777" w:rsidR="00843E02" w:rsidRPr="00843E02" w:rsidRDefault="00843E02" w:rsidP="00843E02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bookmarkStart w:id="1" w:name="_Hlk74049529"/>
            <w:r w:rsidRPr="00843E02">
              <w:rPr>
                <w:rFonts w:ascii="Sassoon Infant Rg" w:hAnsi="Sassoon Infant Rg" w:cs="Arial"/>
                <w:b/>
                <w:sz w:val="20"/>
                <w:szCs w:val="20"/>
              </w:rPr>
              <w:lastRenderedPageBreak/>
              <w:t xml:space="preserve">National Improvement Framework Priority: </w:t>
            </w:r>
            <w:r w:rsidRPr="00843E02">
              <w:rPr>
                <w:rFonts w:ascii="Sassoon Infant Rg" w:hAnsi="Sassoon Infant Rg" w:cs="Arial"/>
                <w:sz w:val="20"/>
                <w:szCs w:val="20"/>
              </w:rPr>
              <w:t xml:space="preserve">   </w:t>
            </w:r>
          </w:p>
          <w:p w14:paraId="6C90B9B0" w14:textId="77777777" w:rsidR="00843E02" w:rsidRPr="00843E02" w:rsidRDefault="00843E02" w:rsidP="00843E02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 w:rsidRPr="00843E02">
              <w:rPr>
                <w:rFonts w:ascii="Sassoon Infant Rg" w:hAnsi="Sassoon Infant Rg" w:cs="Arial"/>
                <w:sz w:val="20"/>
                <w:szCs w:val="20"/>
              </w:rPr>
              <w:t xml:space="preserve">Priority: </w:t>
            </w:r>
          </w:p>
          <w:p w14:paraId="07308CE7" w14:textId="77777777" w:rsidR="00843E02" w:rsidRPr="00843E02" w:rsidRDefault="00843E02" w:rsidP="00927E7E">
            <w:pPr>
              <w:pStyle w:val="ListParagraph"/>
              <w:numPr>
                <w:ilvl w:val="0"/>
                <w:numId w:val="23"/>
              </w:num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 w:rsidRPr="00843E02">
              <w:rPr>
                <w:rFonts w:ascii="Sassoon Infant Rg" w:hAnsi="Sassoon Infant Rg" w:cs="Arial"/>
                <w:sz w:val="20"/>
                <w:szCs w:val="20"/>
              </w:rPr>
              <w:t>Improvement in attainment, particularly in literacy and numeracy.</w:t>
            </w:r>
          </w:p>
          <w:p w14:paraId="6C9A260C" w14:textId="77777777" w:rsidR="00843E02" w:rsidRPr="00843E02" w:rsidRDefault="00843E02" w:rsidP="00927E7E">
            <w:pPr>
              <w:pStyle w:val="ListParagraph"/>
              <w:numPr>
                <w:ilvl w:val="0"/>
                <w:numId w:val="23"/>
              </w:num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 w:rsidRPr="00843E02">
              <w:rPr>
                <w:rFonts w:ascii="Sassoon Infant Rg" w:hAnsi="Sassoon Infant Rg" w:cs="Arial"/>
                <w:sz w:val="20"/>
                <w:szCs w:val="20"/>
              </w:rPr>
              <w:t>Closing the attainment gap between the most and least disadvantaged young people.</w:t>
            </w:r>
          </w:p>
        </w:tc>
        <w:tc>
          <w:tcPr>
            <w:tcW w:w="8535" w:type="dxa"/>
            <w:gridSpan w:val="3"/>
            <w:vAlign w:val="center"/>
          </w:tcPr>
          <w:p w14:paraId="70B29A09" w14:textId="77777777" w:rsidR="00843E02" w:rsidRPr="00843E02" w:rsidRDefault="00843E02" w:rsidP="00843E02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43E02">
              <w:rPr>
                <w:rFonts w:ascii="Sassoon Infant Rg" w:hAnsi="Sassoon Infant Rg" w:cs="Arial"/>
                <w:b/>
                <w:sz w:val="20"/>
                <w:szCs w:val="20"/>
              </w:rPr>
              <w:t>National Improvement Framework Drivers:</w:t>
            </w:r>
          </w:p>
          <w:p w14:paraId="0ECC38E5" w14:textId="77777777" w:rsidR="00843E02" w:rsidRPr="00843E02" w:rsidRDefault="00843E02" w:rsidP="00927E7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  <w:r w:rsidRPr="00843E02"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>Teacher Professionalism: how we support teachers in their professional development</w:t>
            </w:r>
          </w:p>
          <w:p w14:paraId="4BAF52C7" w14:textId="77777777" w:rsidR="00843E02" w:rsidRPr="00843E02" w:rsidRDefault="00587736" w:rsidP="00927E7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  <w:hyperlink r:id="rId16" w:tooltip="What is assessment, and when and how does it take place?" w:history="1">
              <w:r w:rsidR="00843E02" w:rsidRPr="00843E02">
                <w:rPr>
                  <w:rFonts w:ascii="Sassoon Infant Rg" w:eastAsia="Times New Roman" w:hAnsi="Sassoon Infant Rg" w:cs="Segoe UI"/>
                  <w:bCs/>
                  <w:sz w:val="20"/>
                  <w:szCs w:val="20"/>
                  <w:lang w:eastAsia="en-GB"/>
                </w:rPr>
                <w:t>Assessment of Children’s Progress</w:t>
              </w:r>
            </w:hyperlink>
            <w:r w:rsidR="00843E02" w:rsidRPr="00843E02"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>: how we gather information about children’s progress and how we use this information to support improving outcomes for all</w:t>
            </w:r>
          </w:p>
          <w:p w14:paraId="20076EDE" w14:textId="77777777" w:rsidR="00843E02" w:rsidRPr="00843E02" w:rsidRDefault="00843E02" w:rsidP="00927E7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  <w:r w:rsidRPr="00843E02"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>Performance Information: how we gather and analyse information to help us target areas for improvement, show where we have been successful and where we may need to do more.</w:t>
            </w:r>
          </w:p>
        </w:tc>
      </w:tr>
      <w:tr w:rsidR="00A0137E" w:rsidRPr="00890FEA" w14:paraId="4941D3AA" w14:textId="77777777" w:rsidTr="00A0137E">
        <w:trPr>
          <w:trHeight w:val="410"/>
        </w:trPr>
        <w:tc>
          <w:tcPr>
            <w:tcW w:w="15193" w:type="dxa"/>
            <w:gridSpan w:val="5"/>
            <w:vAlign w:val="center"/>
          </w:tcPr>
          <w:p w14:paraId="0297482E" w14:textId="77777777" w:rsidR="00A0137E" w:rsidRDefault="00A0137E" w:rsidP="00A0137E">
            <w:pPr>
              <w:tabs>
                <w:tab w:val="left" w:pos="2520"/>
              </w:tabs>
              <w:spacing w:after="0" w:line="36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 xml:space="preserve">Focused Priority:   </w:t>
            </w:r>
          </w:p>
          <w:p w14:paraId="00B8B69A" w14:textId="77777777" w:rsidR="00A0137E" w:rsidRPr="00A0137E" w:rsidRDefault="00A32EF3" w:rsidP="00A0137E">
            <w:pPr>
              <w:tabs>
                <w:tab w:val="left" w:pos="2520"/>
              </w:tabs>
              <w:spacing w:after="0" w:line="360" w:lineRule="auto"/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</w:pPr>
            <w:bookmarkStart w:id="2" w:name="_Hlk74055662"/>
            <w:r>
              <w:rPr>
                <w:rFonts w:ascii="Sassoon Infant Rg" w:hAnsi="Sassoon Infant Rg" w:cs="Arial"/>
                <w:bCs/>
                <w:iCs/>
                <w:sz w:val="20"/>
                <w:szCs w:val="20"/>
              </w:rPr>
              <w:t>Through implementing supports at a</w:t>
            </w:r>
            <w:r w:rsidR="00E46DAD">
              <w:rPr>
                <w:rFonts w:ascii="Sassoon Infant Rg" w:hAnsi="Sassoon Infant Rg" w:cs="Arial"/>
                <w:bCs/>
                <w:iCs/>
                <w:sz w:val="20"/>
                <w:szCs w:val="20"/>
              </w:rPr>
              <w:t xml:space="preserve"> universal and additional level including a focus on the use of assisted technology, decrease the attainment gap for children with additional support needs to pre-lockdown levels.</w:t>
            </w:r>
            <w:bookmarkEnd w:id="2"/>
          </w:p>
        </w:tc>
      </w:tr>
      <w:tr w:rsidR="00A0137E" w:rsidRPr="00890FEA" w14:paraId="0FE51649" w14:textId="77777777" w:rsidTr="00E1059C">
        <w:trPr>
          <w:trHeight w:val="415"/>
        </w:trPr>
        <w:tc>
          <w:tcPr>
            <w:tcW w:w="6658" w:type="dxa"/>
            <w:gridSpan w:val="2"/>
            <w:vAlign w:val="center"/>
          </w:tcPr>
          <w:p w14:paraId="7D62078D" w14:textId="77777777" w:rsidR="00A0137E" w:rsidRPr="00890FEA" w:rsidRDefault="00A0137E" w:rsidP="00A0137E">
            <w:pPr>
              <w:tabs>
                <w:tab w:val="left" w:pos="2520"/>
              </w:tabs>
              <w:spacing w:after="0" w:line="36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8535" w:type="dxa"/>
            <w:gridSpan w:val="3"/>
            <w:vAlign w:val="center"/>
          </w:tcPr>
          <w:p w14:paraId="34C8A169" w14:textId="77777777" w:rsidR="00A0137E" w:rsidRPr="00890FEA" w:rsidRDefault="00A0137E" w:rsidP="00A0137E">
            <w:pPr>
              <w:tabs>
                <w:tab w:val="left" w:pos="2520"/>
              </w:tabs>
              <w:spacing w:after="0" w:line="36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HGIOELC Quality Indicators</w:t>
            </w:r>
          </w:p>
        </w:tc>
      </w:tr>
      <w:tr w:rsidR="00A0137E" w:rsidRPr="00890FEA" w14:paraId="0C1C96BD" w14:textId="77777777" w:rsidTr="00E1059C">
        <w:trPr>
          <w:trHeight w:val="695"/>
        </w:trPr>
        <w:tc>
          <w:tcPr>
            <w:tcW w:w="6658" w:type="dxa"/>
            <w:gridSpan w:val="2"/>
            <w:vAlign w:val="center"/>
          </w:tcPr>
          <w:p w14:paraId="62949987" w14:textId="77777777" w:rsidR="00843E02" w:rsidRDefault="00843E02" w:rsidP="00927E7E">
            <w:pPr>
              <w:pStyle w:val="ListParagraph"/>
              <w:numPr>
                <w:ilvl w:val="1"/>
                <w:numId w:val="26"/>
              </w:num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 w:rsidRPr="00843E02">
              <w:rPr>
                <w:rFonts w:ascii="Sassoon Infant Rg" w:hAnsi="Sassoon Infant Rg" w:cs="Arial"/>
                <w:sz w:val="20"/>
                <w:szCs w:val="20"/>
              </w:rPr>
              <w:t>– Self-evaluation for self-improvemen</w:t>
            </w:r>
            <w:r>
              <w:rPr>
                <w:rFonts w:ascii="Sassoon Infant Rg" w:hAnsi="Sassoon Infant Rg" w:cs="Arial"/>
                <w:sz w:val="20"/>
                <w:szCs w:val="20"/>
              </w:rPr>
              <w:t>t</w:t>
            </w:r>
          </w:p>
          <w:p w14:paraId="79D2B3EB" w14:textId="77777777" w:rsidR="00843E02" w:rsidRDefault="00843E02" w:rsidP="00E1059C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2.3 – Learning, teaching and assessment</w:t>
            </w:r>
          </w:p>
          <w:p w14:paraId="234D4372" w14:textId="77777777" w:rsidR="00843E02" w:rsidRPr="00E1059C" w:rsidRDefault="00843E02" w:rsidP="00E1059C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E1059C">
              <w:rPr>
                <w:rFonts w:ascii="Sassoon Infant Rg" w:hAnsi="Sassoon Infant Rg" w:cs="Arial"/>
                <w:b/>
                <w:sz w:val="20"/>
                <w:szCs w:val="20"/>
              </w:rPr>
              <w:t>2.4 – Personalised support</w:t>
            </w:r>
          </w:p>
          <w:p w14:paraId="662136AA" w14:textId="77777777" w:rsidR="00E1059C" w:rsidRDefault="00E1059C" w:rsidP="00E1059C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2.6 – Transitions</w:t>
            </w:r>
          </w:p>
          <w:p w14:paraId="233B1830" w14:textId="77777777" w:rsidR="00E1059C" w:rsidRDefault="00E1059C" w:rsidP="00E1059C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3.1 – Improving wellbeing, equality and inclusion</w:t>
            </w:r>
          </w:p>
          <w:p w14:paraId="2D1BA9A7" w14:textId="77777777" w:rsidR="00A0137E" w:rsidRPr="00E1059C" w:rsidRDefault="00E1059C" w:rsidP="00E1059C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E1059C">
              <w:rPr>
                <w:rFonts w:ascii="Sassoon Infant Rg" w:hAnsi="Sassoon Infant Rg" w:cs="Arial"/>
                <w:b/>
                <w:sz w:val="20"/>
                <w:szCs w:val="20"/>
              </w:rPr>
              <w:t xml:space="preserve">3.2 – </w:t>
            </w:r>
            <w:r>
              <w:rPr>
                <w:rFonts w:ascii="Sassoon Infant Rg" w:hAnsi="Sassoon Infant Rg" w:cs="Arial"/>
                <w:b/>
                <w:sz w:val="20"/>
                <w:szCs w:val="20"/>
              </w:rPr>
              <w:t>Raising attainment and achievement</w:t>
            </w:r>
            <w:r w:rsidR="00A0137E" w:rsidRPr="00890FEA">
              <w:rPr>
                <w:rFonts w:ascii="Sassoon Infant Rg" w:hAnsi="Sassoon Infant Rg" w:cs="Arial"/>
                <w:sz w:val="20"/>
                <w:szCs w:val="20"/>
              </w:rPr>
              <w:t xml:space="preserve">   </w:t>
            </w:r>
          </w:p>
        </w:tc>
        <w:tc>
          <w:tcPr>
            <w:tcW w:w="8535" w:type="dxa"/>
            <w:gridSpan w:val="3"/>
            <w:vAlign w:val="center"/>
          </w:tcPr>
          <w:p w14:paraId="194838B2" w14:textId="77777777" w:rsidR="00A0137E" w:rsidRDefault="00E1059C" w:rsidP="00E1059C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1.1 – Self-evaluation for self-improvement</w:t>
            </w:r>
          </w:p>
          <w:p w14:paraId="02B3D404" w14:textId="77777777" w:rsidR="00E1059C" w:rsidRDefault="00E1059C" w:rsidP="00E1059C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2.4 – Personalised support</w:t>
            </w:r>
          </w:p>
          <w:p w14:paraId="47D95EA4" w14:textId="77777777" w:rsidR="00E1059C" w:rsidRDefault="00E1059C" w:rsidP="00E1059C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3.1 – Ensuring wellbeing, equality and inclusion</w:t>
            </w:r>
          </w:p>
          <w:p w14:paraId="79109477" w14:textId="77777777" w:rsidR="00E1059C" w:rsidRPr="00E1059C" w:rsidRDefault="00E1059C" w:rsidP="00E1059C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E1059C">
              <w:rPr>
                <w:rFonts w:ascii="Sassoon Infant Rg" w:hAnsi="Sassoon Infant Rg" w:cs="Arial"/>
                <w:b/>
                <w:sz w:val="20"/>
                <w:szCs w:val="20"/>
              </w:rPr>
              <w:t>3.2 – Securing children’s progress</w:t>
            </w:r>
          </w:p>
        </w:tc>
      </w:tr>
      <w:tr w:rsidR="00A0137E" w:rsidRPr="00890FEA" w14:paraId="17027370" w14:textId="77777777" w:rsidTr="00A0137E">
        <w:trPr>
          <w:trHeight w:val="458"/>
        </w:trPr>
        <w:tc>
          <w:tcPr>
            <w:tcW w:w="3214" w:type="dxa"/>
            <w:vAlign w:val="center"/>
          </w:tcPr>
          <w:p w14:paraId="3FCF8DBA" w14:textId="77777777" w:rsidR="00A0137E" w:rsidRPr="00890FEA" w:rsidRDefault="00A0137E" w:rsidP="00A0137E">
            <w:pPr>
              <w:spacing w:after="0" w:line="360" w:lineRule="auto"/>
              <w:jc w:val="center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187CF3D6" w14:textId="77777777" w:rsidR="00A0137E" w:rsidRPr="00890FEA" w:rsidRDefault="00A0137E" w:rsidP="00A0137E">
            <w:pPr>
              <w:spacing w:after="0" w:line="360" w:lineRule="auto"/>
              <w:jc w:val="center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Strategic Actions Planned</w:t>
            </w:r>
          </w:p>
        </w:tc>
        <w:tc>
          <w:tcPr>
            <w:tcW w:w="2551" w:type="dxa"/>
            <w:vAlign w:val="center"/>
          </w:tcPr>
          <w:p w14:paraId="0CA3155D" w14:textId="77777777" w:rsidR="00A0137E" w:rsidRPr="00890FEA" w:rsidRDefault="00A0137E" w:rsidP="00A0137E">
            <w:pPr>
              <w:spacing w:after="0" w:line="360" w:lineRule="auto"/>
              <w:jc w:val="center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6777423C" w14:textId="77777777" w:rsidR="00A0137E" w:rsidRPr="00890FEA" w:rsidRDefault="00A0137E" w:rsidP="00A0137E">
            <w:pPr>
              <w:spacing w:after="0" w:line="360" w:lineRule="auto"/>
              <w:jc w:val="center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Measure of Success</w:t>
            </w:r>
          </w:p>
          <w:p w14:paraId="6534F380" w14:textId="77777777" w:rsidR="00A0137E" w:rsidRPr="00890FEA" w:rsidRDefault="00A0137E" w:rsidP="00A0137E">
            <w:pPr>
              <w:spacing w:after="0" w:line="360" w:lineRule="auto"/>
              <w:jc w:val="center"/>
              <w:rPr>
                <w:rFonts w:ascii="Sassoon Infant Rg" w:hAnsi="Sassoon Infant Rg" w:cs="Arial"/>
                <w:b/>
                <w:i/>
                <w:iCs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3B6E716F" w14:textId="77777777" w:rsidR="00A0137E" w:rsidRPr="00890FEA" w:rsidRDefault="00A0137E" w:rsidP="00A0137E">
            <w:pPr>
              <w:spacing w:after="0" w:line="360" w:lineRule="auto"/>
              <w:jc w:val="center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Timescales</w:t>
            </w:r>
          </w:p>
        </w:tc>
      </w:tr>
      <w:tr w:rsidR="0026681B" w:rsidRPr="00890FEA" w14:paraId="0ECB50BE" w14:textId="77777777" w:rsidTr="00160EAA">
        <w:trPr>
          <w:trHeight w:val="822"/>
        </w:trPr>
        <w:tc>
          <w:tcPr>
            <w:tcW w:w="3214" w:type="dxa"/>
          </w:tcPr>
          <w:p w14:paraId="3C6D5887" w14:textId="6E52551D" w:rsidR="0026681B" w:rsidRDefault="00AC1549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Identified children in</w:t>
            </w:r>
            <w:r w:rsidR="00212FE1"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 nursery have increased the time they attend nursery from </w:t>
            </w:r>
            <w:r>
              <w:rPr>
                <w:rFonts w:ascii="Sassoon Infant Rg" w:hAnsi="Sassoon Infant Rg" w:cs="Arial"/>
                <w:bCs/>
                <w:sz w:val="20"/>
                <w:szCs w:val="20"/>
              </w:rPr>
              <w:t>2/</w:t>
            </w:r>
            <w:r w:rsidR="00212FE1">
              <w:rPr>
                <w:rFonts w:ascii="Sassoon Infant Rg" w:hAnsi="Sassoon Infant Rg" w:cs="Arial"/>
                <w:bCs/>
                <w:sz w:val="20"/>
                <w:szCs w:val="20"/>
              </w:rPr>
              <w:t>3 days to full time by January 22.</w:t>
            </w:r>
          </w:p>
          <w:p w14:paraId="0C61C904" w14:textId="763A7A28" w:rsidR="00280A72" w:rsidRDefault="00280A72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</w:tc>
        <w:tc>
          <w:tcPr>
            <w:tcW w:w="3444" w:type="dxa"/>
          </w:tcPr>
          <w:p w14:paraId="03A06011" w14:textId="40D7D845" w:rsidR="0026681B" w:rsidRDefault="002F5C21" w:rsidP="00927E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CPD opportunities identif</w:t>
            </w:r>
            <w:r w:rsidR="009061AC">
              <w:rPr>
                <w:rFonts w:ascii="Sassoon Infant Rg" w:hAnsi="Sassoon Infant Rg" w:cs="Arial"/>
                <w:bCs/>
                <w:sz w:val="20"/>
                <w:szCs w:val="20"/>
              </w:rPr>
              <w:t>i</w:t>
            </w:r>
            <w:r>
              <w:rPr>
                <w:rFonts w:ascii="Sassoon Infant Rg" w:hAnsi="Sassoon Infant Rg" w:cs="Arial"/>
                <w:bCs/>
                <w:sz w:val="20"/>
                <w:szCs w:val="20"/>
              </w:rPr>
              <w:t>ed for staff to access for ASD.</w:t>
            </w:r>
          </w:p>
          <w:p w14:paraId="654C2E14" w14:textId="77777777" w:rsidR="002F5C21" w:rsidRDefault="002F5C21" w:rsidP="00927E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Audit nursery environment using </w:t>
            </w:r>
            <w:r w:rsidR="009061AC"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EY </w:t>
            </w:r>
            <w:r>
              <w:rPr>
                <w:rFonts w:ascii="Sassoon Infant Rg" w:hAnsi="Sassoon Infant Rg" w:cs="Arial"/>
                <w:bCs/>
                <w:sz w:val="20"/>
                <w:szCs w:val="20"/>
              </w:rPr>
              <w:t>Circles toolkit to identify next steps for inclusion.</w:t>
            </w:r>
          </w:p>
          <w:p w14:paraId="0FA3E3B4" w14:textId="77777777" w:rsidR="00E56089" w:rsidRDefault="00E56089" w:rsidP="00927E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Use environmental checklist.</w:t>
            </w:r>
          </w:p>
          <w:p w14:paraId="1E694412" w14:textId="4FE9E5FA" w:rsidR="00E56089" w:rsidRPr="002F5C21" w:rsidRDefault="00E56089" w:rsidP="00927E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Use Pupil Profiling tool to plan appropriate supports for individuals.</w:t>
            </w:r>
          </w:p>
        </w:tc>
        <w:tc>
          <w:tcPr>
            <w:tcW w:w="2551" w:type="dxa"/>
          </w:tcPr>
          <w:p w14:paraId="74662C1C" w14:textId="77777777" w:rsidR="0026681B" w:rsidRDefault="00FE04C1" w:rsidP="00927E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Nursery teacher with nursery team</w:t>
            </w:r>
          </w:p>
          <w:p w14:paraId="4765210F" w14:textId="2AC8318C" w:rsidR="00FE04C1" w:rsidRDefault="00212FE1" w:rsidP="00927E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Shona Gray – Key Worker</w:t>
            </w:r>
          </w:p>
        </w:tc>
        <w:tc>
          <w:tcPr>
            <w:tcW w:w="2944" w:type="dxa"/>
          </w:tcPr>
          <w:p w14:paraId="605E4F8C" w14:textId="77777777" w:rsidR="00212FE1" w:rsidRDefault="00212FE1" w:rsidP="00927E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Amount of time attending nursery.</w:t>
            </w:r>
          </w:p>
          <w:p w14:paraId="0DB210F9" w14:textId="5995F0FE" w:rsidR="00927E7E" w:rsidRPr="00927E7E" w:rsidRDefault="00927E7E" w:rsidP="00927E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Incidences of becoming overwhelmed reduced</w:t>
            </w:r>
          </w:p>
        </w:tc>
        <w:tc>
          <w:tcPr>
            <w:tcW w:w="3040" w:type="dxa"/>
          </w:tcPr>
          <w:p w14:paraId="5B514C54" w14:textId="77777777" w:rsidR="0026681B" w:rsidRDefault="00927E7E" w:rsidP="00927E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Term 1</w:t>
            </w:r>
          </w:p>
          <w:p w14:paraId="0341CFBE" w14:textId="7D44A973" w:rsidR="00314F75" w:rsidRDefault="00314F75" w:rsidP="00927E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Attendance check in Jan 22</w:t>
            </w:r>
          </w:p>
        </w:tc>
      </w:tr>
      <w:tr w:rsidR="00A0137E" w:rsidRPr="00890FEA" w14:paraId="4B4758DA" w14:textId="77777777" w:rsidTr="00160EAA">
        <w:trPr>
          <w:trHeight w:val="822"/>
        </w:trPr>
        <w:tc>
          <w:tcPr>
            <w:tcW w:w="3214" w:type="dxa"/>
          </w:tcPr>
          <w:p w14:paraId="324A3936" w14:textId="57CE3EF8" w:rsidR="004A2007" w:rsidRDefault="004A2007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  <w:u w:val="single"/>
              </w:rPr>
            </w:pPr>
            <w:r w:rsidRPr="0026681B">
              <w:rPr>
                <w:rFonts w:ascii="Sassoon Infant Rg" w:hAnsi="Sassoon Infant Rg" w:cs="Arial"/>
                <w:bCs/>
                <w:sz w:val="20"/>
                <w:szCs w:val="20"/>
                <w:u w:val="single"/>
              </w:rPr>
              <w:t>Cluster Development Priority</w:t>
            </w:r>
          </w:p>
          <w:p w14:paraId="1E5297B9" w14:textId="1C148EC8" w:rsidR="00FE04C1" w:rsidRPr="00FE04C1" w:rsidRDefault="00FE04C1" w:rsidP="00160EAA">
            <w:pPr>
              <w:spacing w:after="0" w:line="240" w:lineRule="auto"/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</w:pPr>
            <w:r w:rsidRPr="00FE04C1"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>(This may be re</w:t>
            </w:r>
            <w:r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>w</w:t>
            </w:r>
            <w:r w:rsidRPr="00FE04C1"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>orded once cluster priority is agreed)</w:t>
            </w:r>
          </w:p>
          <w:p w14:paraId="2E56B00A" w14:textId="2977A0EA" w:rsidR="00160EAA" w:rsidRDefault="0026681B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Staff are able to use the Circles toolkit to identify barriers to learning and address them</w:t>
            </w:r>
            <w:r w:rsidR="00280A72">
              <w:rPr>
                <w:rFonts w:ascii="Sassoon Infant Rg" w:hAnsi="Sassoon Infant Rg" w:cs="Arial"/>
                <w:bCs/>
                <w:sz w:val="20"/>
                <w:szCs w:val="20"/>
              </w:rPr>
              <w:t>.</w:t>
            </w:r>
          </w:p>
          <w:p w14:paraId="6D650719" w14:textId="77777777" w:rsidR="00FE04C1" w:rsidRDefault="00FE04C1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4DB2B4B7" w14:textId="2EB6A472" w:rsidR="009061AC" w:rsidRDefault="009061AC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5413476F" w14:textId="6CE2CEB2" w:rsidR="00A842C3" w:rsidRPr="00160EAA" w:rsidRDefault="00A842C3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</w:tc>
        <w:tc>
          <w:tcPr>
            <w:tcW w:w="3444" w:type="dxa"/>
          </w:tcPr>
          <w:p w14:paraId="72AD059D" w14:textId="074D3B31" w:rsidR="0026681B" w:rsidRDefault="0026681B" w:rsidP="00927E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lastRenderedPageBreak/>
              <w:t>Introduction to Circles Approach – focus on inclusive environment audit.</w:t>
            </w:r>
          </w:p>
          <w:p w14:paraId="0A823EE1" w14:textId="49EA0098" w:rsidR="0026681B" w:rsidRDefault="0026681B" w:rsidP="00927E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Engagement with EP to support introduction of approach</w:t>
            </w:r>
            <w:r w:rsidR="00280A72">
              <w:rPr>
                <w:rFonts w:ascii="Sassoon Infant Rg" w:hAnsi="Sassoon Infant Rg" w:cs="Arial"/>
                <w:bCs/>
                <w:sz w:val="20"/>
                <w:szCs w:val="20"/>
              </w:rPr>
              <w:t>.</w:t>
            </w:r>
          </w:p>
          <w:p w14:paraId="02A84C90" w14:textId="3BBD1AD2" w:rsidR="00A0137E" w:rsidRPr="004A2007" w:rsidRDefault="004A2007" w:rsidP="00927E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lastRenderedPageBreak/>
              <w:t>Whole school C</w:t>
            </w:r>
            <w:r w:rsidR="00280A72">
              <w:rPr>
                <w:rFonts w:ascii="Sassoon Infant Rg" w:hAnsi="Sassoon Infant Rg" w:cs="Arial"/>
                <w:bCs/>
                <w:sz w:val="20"/>
                <w:szCs w:val="20"/>
              </w:rPr>
              <w:t>luster</w:t>
            </w:r>
            <w:r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 – led by Ruth Chalmers</w:t>
            </w:r>
            <w:r w:rsidR="00280A72">
              <w:rPr>
                <w:rFonts w:ascii="Sassoon Infant Rg" w:hAnsi="Sassoon Infant Rg" w:cs="Arial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5A543A31" w14:textId="77777777" w:rsidR="00A0137E" w:rsidRDefault="004A2007" w:rsidP="00927E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lastRenderedPageBreak/>
              <w:t>Lesley O’Brien</w:t>
            </w:r>
          </w:p>
          <w:p w14:paraId="31BAB5E1" w14:textId="77777777" w:rsidR="0026681B" w:rsidRDefault="0026681B" w:rsidP="0026681B">
            <w:pPr>
              <w:pStyle w:val="ListParagraph"/>
              <w:spacing w:after="0" w:line="240" w:lineRule="auto"/>
              <w:ind w:left="360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4F3AB290" w14:textId="77777777" w:rsidR="0026681B" w:rsidRDefault="0026681B" w:rsidP="0026681B">
            <w:pPr>
              <w:pStyle w:val="ListParagraph"/>
              <w:spacing w:after="0" w:line="240" w:lineRule="auto"/>
              <w:ind w:left="360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6468178B" w14:textId="62E03AC0" w:rsidR="0026681B" w:rsidRDefault="0026681B" w:rsidP="00927E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TBC</w:t>
            </w:r>
          </w:p>
          <w:p w14:paraId="70B8AF74" w14:textId="77777777" w:rsidR="0026681B" w:rsidRDefault="0026681B" w:rsidP="0026681B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0D8DDE9F" w14:textId="062A47FF" w:rsidR="0026681B" w:rsidRPr="0026681B" w:rsidRDefault="0026681B" w:rsidP="00927E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Ruth Chalmers</w:t>
            </w:r>
          </w:p>
        </w:tc>
        <w:tc>
          <w:tcPr>
            <w:tcW w:w="2944" w:type="dxa"/>
          </w:tcPr>
          <w:p w14:paraId="352D7D1D" w14:textId="2FCF7B2A" w:rsidR="00A0137E" w:rsidRDefault="002F5C21" w:rsidP="00927E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Staff feedback questionnaires – May 22</w:t>
            </w:r>
          </w:p>
          <w:p w14:paraId="45B4B441" w14:textId="414774D3" w:rsidR="009061AC" w:rsidRDefault="009061AC" w:rsidP="00927E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Refer to Universal Support Profiles for individual support</w:t>
            </w:r>
          </w:p>
          <w:p w14:paraId="16A236FC" w14:textId="04E6D99F" w:rsidR="002F5C21" w:rsidRPr="002F5C21" w:rsidRDefault="002F5C21" w:rsidP="00927E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lastRenderedPageBreak/>
              <w:t>Learning Partnership focus?</w:t>
            </w:r>
            <w:r w:rsidR="00FE04C1"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  To be agreed with staff.</w:t>
            </w:r>
          </w:p>
        </w:tc>
        <w:tc>
          <w:tcPr>
            <w:tcW w:w="3040" w:type="dxa"/>
          </w:tcPr>
          <w:p w14:paraId="0F4E0937" w14:textId="0B74D223" w:rsidR="00A0137E" w:rsidRDefault="00927E7E" w:rsidP="00927E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lastRenderedPageBreak/>
              <w:t>In-service Day 2</w:t>
            </w:r>
          </w:p>
          <w:p w14:paraId="68241505" w14:textId="4CEC676E" w:rsidR="0026681B" w:rsidRPr="004A2007" w:rsidRDefault="0026681B" w:rsidP="00927E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TBC through cluster planning</w:t>
            </w:r>
          </w:p>
        </w:tc>
      </w:tr>
      <w:tr w:rsidR="00160EAA" w:rsidRPr="00890FEA" w14:paraId="4C892CA1" w14:textId="77777777" w:rsidTr="00160EAA">
        <w:trPr>
          <w:trHeight w:val="565"/>
        </w:trPr>
        <w:tc>
          <w:tcPr>
            <w:tcW w:w="3214" w:type="dxa"/>
          </w:tcPr>
          <w:p w14:paraId="606EDFA5" w14:textId="2A205496" w:rsidR="00160EAA" w:rsidRDefault="00261612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Technology is used </w:t>
            </w:r>
            <w:r w:rsidR="0026681B"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effectively </w:t>
            </w:r>
            <w:r>
              <w:rPr>
                <w:rFonts w:ascii="Sassoon Infant Rg" w:hAnsi="Sassoon Infant Rg" w:cs="Arial"/>
                <w:bCs/>
                <w:sz w:val="20"/>
                <w:szCs w:val="20"/>
              </w:rPr>
              <w:t>to support learners with</w:t>
            </w:r>
            <w:r w:rsidR="00280A72"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 </w:t>
            </w:r>
            <w:r>
              <w:rPr>
                <w:rFonts w:ascii="Sassoon Infant Rg" w:hAnsi="Sassoon Infant Rg" w:cs="Arial"/>
                <w:bCs/>
                <w:sz w:val="20"/>
                <w:szCs w:val="20"/>
              </w:rPr>
              <w:t>ASN</w:t>
            </w:r>
            <w:r w:rsidR="004A2007"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 whe</w:t>
            </w:r>
            <w:r w:rsidR="00280A72">
              <w:rPr>
                <w:rFonts w:ascii="Sassoon Infant Rg" w:hAnsi="Sassoon Infant Rg" w:cs="Arial"/>
                <w:bCs/>
                <w:sz w:val="20"/>
                <w:szCs w:val="20"/>
              </w:rPr>
              <w:t>n</w:t>
            </w:r>
            <w:r w:rsidR="004A2007"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 identified within U</w:t>
            </w:r>
            <w:r w:rsidR="0026681B"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niversal </w:t>
            </w:r>
            <w:r w:rsidR="004A2007">
              <w:rPr>
                <w:rFonts w:ascii="Sassoon Infant Rg" w:hAnsi="Sassoon Infant Rg" w:cs="Arial"/>
                <w:bCs/>
                <w:sz w:val="20"/>
                <w:szCs w:val="20"/>
              </w:rPr>
              <w:t>S</w:t>
            </w:r>
            <w:r w:rsidR="0026681B">
              <w:rPr>
                <w:rFonts w:ascii="Sassoon Infant Rg" w:hAnsi="Sassoon Infant Rg" w:cs="Arial"/>
                <w:bCs/>
                <w:sz w:val="20"/>
                <w:szCs w:val="20"/>
              </w:rPr>
              <w:t>upport Profile</w:t>
            </w:r>
            <w:r w:rsidR="004A2007">
              <w:rPr>
                <w:rFonts w:ascii="Sassoon Infant Rg" w:hAnsi="Sassoon Infant Rg" w:cs="Arial"/>
                <w:bCs/>
                <w:sz w:val="20"/>
                <w:szCs w:val="20"/>
              </w:rPr>
              <w:t>s</w:t>
            </w:r>
            <w:r w:rsidR="0026681B"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 or Child’s plans</w:t>
            </w:r>
            <w:r>
              <w:rPr>
                <w:rFonts w:ascii="Sassoon Infant Rg" w:hAnsi="Sassoon Infant Rg" w:cs="Arial"/>
                <w:bCs/>
                <w:sz w:val="20"/>
                <w:szCs w:val="20"/>
              </w:rPr>
              <w:t>.</w:t>
            </w:r>
          </w:p>
          <w:p w14:paraId="23B9658A" w14:textId="77777777" w:rsidR="004A2007" w:rsidRDefault="004A2007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162628E5" w14:textId="0D9D5B8C" w:rsidR="00261612" w:rsidRPr="00160EAA" w:rsidRDefault="00AC306D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By May 22, almost all s</w:t>
            </w:r>
            <w:r w:rsidR="00261612">
              <w:rPr>
                <w:rFonts w:ascii="Sassoon Infant Rg" w:hAnsi="Sassoon Infant Rg" w:cs="Arial"/>
                <w:bCs/>
                <w:sz w:val="20"/>
                <w:szCs w:val="20"/>
              </w:rPr>
              <w:t>taff are aware what technology can be used within assessment of a level.</w:t>
            </w:r>
          </w:p>
        </w:tc>
        <w:tc>
          <w:tcPr>
            <w:tcW w:w="3444" w:type="dxa"/>
          </w:tcPr>
          <w:p w14:paraId="12BA15E2" w14:textId="3DED0D8C" w:rsidR="00261612" w:rsidRDefault="00261612" w:rsidP="00927E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Clicker – re</w:t>
            </w:r>
            <w:r w:rsidR="00E56089">
              <w:rPr>
                <w:rFonts w:ascii="Sassoon Infant Rg" w:hAnsi="Sassoon Infant Rg" w:cs="Arial"/>
                <w:bCs/>
                <w:sz w:val="20"/>
                <w:szCs w:val="20"/>
              </w:rPr>
              <w:t>-</w:t>
            </w:r>
            <w:r>
              <w:rPr>
                <w:rFonts w:ascii="Sassoon Infant Rg" w:hAnsi="Sassoon Infant Rg" w:cs="Arial"/>
                <w:bCs/>
                <w:sz w:val="20"/>
                <w:szCs w:val="20"/>
              </w:rPr>
              <w:t>establish use across P1-5.  Provide additional CPD for class teachers and PSAs.</w:t>
            </w:r>
            <w:r w:rsidR="004A2007"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  Ensure access on all Netbooks.</w:t>
            </w:r>
          </w:p>
          <w:p w14:paraId="408DCC9A" w14:textId="3559D1AA" w:rsidR="004A2007" w:rsidRPr="004A2007" w:rsidRDefault="00261612" w:rsidP="00927E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CPD – assisted technology within Office 36</w:t>
            </w:r>
            <w:r w:rsidR="004A2007"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5 and </w:t>
            </w:r>
            <w:r w:rsidR="004A2007" w:rsidRPr="004A2007">
              <w:rPr>
                <w:rFonts w:ascii="Sassoon Infant Rg" w:hAnsi="Sassoon Infant Rg" w:cs="Arial"/>
                <w:bCs/>
                <w:sz w:val="20"/>
                <w:szCs w:val="20"/>
              </w:rPr>
              <w:t>use of technologies within assessment of a level</w:t>
            </w:r>
            <w:r w:rsidR="00280A72">
              <w:rPr>
                <w:rFonts w:ascii="Sassoon Infant Rg" w:hAnsi="Sassoon Infant Rg" w:cs="Arial"/>
                <w:bCs/>
                <w:sz w:val="20"/>
                <w:szCs w:val="20"/>
              </w:rPr>
              <w:t>.</w:t>
            </w:r>
          </w:p>
          <w:p w14:paraId="6AFDDF71" w14:textId="77777777" w:rsidR="004A2007" w:rsidRDefault="004A2007" w:rsidP="00927E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</w:pPr>
            <w:r w:rsidRPr="004A2007"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>Purchase or refurb</w:t>
            </w:r>
            <w:r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>i</w:t>
            </w:r>
            <w:r w:rsidRPr="004A2007"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 xml:space="preserve">sh 5 </w:t>
            </w:r>
            <w:proofErr w:type="spellStart"/>
            <w:r w:rsidRPr="004A2007"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>Ipads</w:t>
            </w:r>
            <w:proofErr w:type="spellEnd"/>
            <w:r w:rsidRPr="004A2007"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  <w:t xml:space="preserve"> for identified pupils with significant and complex ASN.</w:t>
            </w:r>
          </w:p>
          <w:p w14:paraId="3677FB37" w14:textId="77777777" w:rsidR="004A2007" w:rsidRPr="00280A72" w:rsidRDefault="004A2007" w:rsidP="00927E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CPD – Apps and how they can be used to support learning</w:t>
            </w:r>
            <w:r w:rsidR="00280A72">
              <w:rPr>
                <w:rFonts w:ascii="Sassoon Infant Rg" w:hAnsi="Sassoon Infant Rg" w:cs="Arial"/>
                <w:bCs/>
                <w:sz w:val="20"/>
                <w:szCs w:val="20"/>
              </w:rPr>
              <w:t>.</w:t>
            </w:r>
          </w:p>
          <w:p w14:paraId="50FB950F" w14:textId="55F70B84" w:rsidR="00280A72" w:rsidRPr="004A2007" w:rsidRDefault="00280A72" w:rsidP="00927E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Develop ICT support continuum to guide staff understanding of progression.</w:t>
            </w:r>
          </w:p>
        </w:tc>
        <w:tc>
          <w:tcPr>
            <w:tcW w:w="2551" w:type="dxa"/>
          </w:tcPr>
          <w:p w14:paraId="62D2A6F4" w14:textId="1146367D" w:rsidR="004A2007" w:rsidRPr="004A2007" w:rsidRDefault="00261612" w:rsidP="00927E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Kathleen Morris</w:t>
            </w:r>
          </w:p>
          <w:p w14:paraId="677C43D4" w14:textId="77777777" w:rsidR="004A2007" w:rsidRDefault="004A2007" w:rsidP="00927E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Gemma Donnelly</w:t>
            </w:r>
          </w:p>
          <w:p w14:paraId="4C202FE9" w14:textId="77777777" w:rsidR="009F6A76" w:rsidRDefault="009F6A76" w:rsidP="004A2007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526D354C" w14:textId="77777777" w:rsidR="004A2007" w:rsidRDefault="004A2007" w:rsidP="004A2007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76993100" w14:textId="77777777" w:rsidR="004A2007" w:rsidRDefault="004A2007" w:rsidP="00927E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Kathleen Morris</w:t>
            </w:r>
          </w:p>
          <w:p w14:paraId="1CDDFE95" w14:textId="46880264" w:rsidR="00FE04C1" w:rsidRDefault="00FE04C1" w:rsidP="004A2007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6AD09316" w14:textId="77777777" w:rsidR="00FE04C1" w:rsidRDefault="00FE04C1" w:rsidP="004A2007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2FD13C95" w14:textId="77777777" w:rsidR="004A2007" w:rsidRDefault="004A2007" w:rsidP="00927E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Lesley O’Brien</w:t>
            </w:r>
          </w:p>
          <w:p w14:paraId="07BAB8B6" w14:textId="77777777" w:rsidR="004A2007" w:rsidRDefault="004A2007" w:rsidP="004A2007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129DD90A" w14:textId="77777777" w:rsidR="00FE04C1" w:rsidRDefault="00FE04C1" w:rsidP="004A2007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3A91490A" w14:textId="77777777" w:rsidR="004A2007" w:rsidRDefault="004A2007" w:rsidP="00927E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Kathleen Morris</w:t>
            </w:r>
          </w:p>
          <w:p w14:paraId="6A90D219" w14:textId="77777777" w:rsidR="00FE04C1" w:rsidRDefault="00FE04C1" w:rsidP="00FE04C1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5E923F4F" w14:textId="50D8F188" w:rsidR="00FE04C1" w:rsidRPr="00FE04C1" w:rsidRDefault="00FE04C1" w:rsidP="00927E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 w:rsidRPr="00FE04C1">
              <w:rPr>
                <w:rFonts w:ascii="Sassoon Infant Rg" w:hAnsi="Sassoon Infant Rg" w:cs="Arial"/>
                <w:bCs/>
                <w:sz w:val="20"/>
                <w:szCs w:val="20"/>
              </w:rPr>
              <w:t>Kathleen Morris</w:t>
            </w:r>
          </w:p>
        </w:tc>
        <w:tc>
          <w:tcPr>
            <w:tcW w:w="2944" w:type="dxa"/>
          </w:tcPr>
          <w:p w14:paraId="565BF470" w14:textId="77777777" w:rsidR="004A2007" w:rsidRDefault="004A2007" w:rsidP="00927E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Tracking – expanded (</w:t>
            </w:r>
            <w:proofErr w:type="spellStart"/>
            <w:r>
              <w:rPr>
                <w:rFonts w:ascii="Sassoon Infant Rg" w:hAnsi="Sassoon Infant Rg" w:cs="Arial"/>
                <w:bCs/>
                <w:sz w:val="20"/>
                <w:szCs w:val="20"/>
              </w:rPr>
              <w:t>inc</w:t>
            </w:r>
            <w:proofErr w:type="spellEnd"/>
            <w:r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 attainment over time) tracking for individuals with ASN</w:t>
            </w:r>
            <w:r w:rsidR="00280A72">
              <w:rPr>
                <w:rFonts w:ascii="Sassoon Infant Rg" w:hAnsi="Sassoon Infant Rg" w:cs="Arial"/>
                <w:bCs/>
                <w:sz w:val="20"/>
                <w:szCs w:val="20"/>
              </w:rPr>
              <w:t>.</w:t>
            </w:r>
          </w:p>
          <w:p w14:paraId="2B9391E4" w14:textId="67983CA8" w:rsidR="00AC1549" w:rsidRPr="00C6149F" w:rsidRDefault="00AC1549" w:rsidP="00C6149F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</w:tc>
        <w:tc>
          <w:tcPr>
            <w:tcW w:w="3040" w:type="dxa"/>
          </w:tcPr>
          <w:p w14:paraId="2BC3F095" w14:textId="77777777" w:rsidR="00160EAA" w:rsidRDefault="004A2007" w:rsidP="00927E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Term 4 (20~21) and Term 1</w:t>
            </w:r>
          </w:p>
          <w:p w14:paraId="011AA91D" w14:textId="709356F0" w:rsidR="004A2007" w:rsidRDefault="004A2007" w:rsidP="004A2007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09CD6423" w14:textId="0A505C3F" w:rsidR="004A2007" w:rsidRDefault="004A2007" w:rsidP="004A2007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47EFA438" w14:textId="77777777" w:rsidR="00280A72" w:rsidRDefault="00280A72" w:rsidP="004A2007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0AF5DEFA" w14:textId="181578FA" w:rsidR="004A2007" w:rsidRDefault="004A2007" w:rsidP="00927E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In-service Day 3 – Nov 21</w:t>
            </w:r>
          </w:p>
          <w:p w14:paraId="367CAAEC" w14:textId="1CFF076B" w:rsidR="004A2007" w:rsidRDefault="004A2007" w:rsidP="004A2007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7ECC5F52" w14:textId="0171C9A0" w:rsidR="004A2007" w:rsidRDefault="004A2007" w:rsidP="004A2007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0550A3EB" w14:textId="01AD28F8" w:rsidR="004A2007" w:rsidRDefault="004A2007" w:rsidP="004A2007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6B0972B6" w14:textId="53C9F583" w:rsidR="004A2007" w:rsidRDefault="004A2007" w:rsidP="004A2007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05DC72EB" w14:textId="77777777" w:rsidR="004A2007" w:rsidRDefault="004A2007" w:rsidP="004A2007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04815EB6" w14:textId="3039B02D" w:rsidR="004A2007" w:rsidRPr="004A2007" w:rsidRDefault="004A2007" w:rsidP="00927E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Staff Meeting – Term 2</w:t>
            </w:r>
          </w:p>
          <w:p w14:paraId="19504D92" w14:textId="77777777" w:rsidR="004A2007" w:rsidRDefault="004A2007" w:rsidP="004A2007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36C6F905" w14:textId="77777777" w:rsidR="004A2007" w:rsidRDefault="004A2007" w:rsidP="004A2007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5750A9A6" w14:textId="38BC9C5A" w:rsidR="004A2007" w:rsidRPr="004A2007" w:rsidRDefault="004A2007" w:rsidP="004A2007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</w:tc>
      </w:tr>
      <w:tr w:rsidR="00160EAA" w:rsidRPr="00890FEA" w14:paraId="02F56756" w14:textId="77777777" w:rsidTr="00160EAA">
        <w:trPr>
          <w:trHeight w:val="1116"/>
        </w:trPr>
        <w:tc>
          <w:tcPr>
            <w:tcW w:w="3214" w:type="dxa"/>
          </w:tcPr>
          <w:p w14:paraId="29A68B08" w14:textId="0E1C0239" w:rsidR="00160EAA" w:rsidRDefault="00FE04C1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By March 22, </w:t>
            </w:r>
            <w:r w:rsidR="00160EAA"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Universal Support Profiles in place for </w:t>
            </w:r>
            <w:r w:rsidR="00261612">
              <w:rPr>
                <w:rFonts w:ascii="Sassoon Infant Rg" w:hAnsi="Sassoon Infant Rg" w:cs="Arial"/>
                <w:bCs/>
                <w:sz w:val="20"/>
                <w:szCs w:val="20"/>
              </w:rPr>
              <w:t>all pupils with ASN at univer</w:t>
            </w:r>
            <w:r w:rsidR="00992189">
              <w:rPr>
                <w:rFonts w:ascii="Sassoon Infant Rg" w:hAnsi="Sassoon Infant Rg" w:cs="Arial"/>
                <w:bCs/>
                <w:sz w:val="20"/>
                <w:szCs w:val="20"/>
              </w:rPr>
              <w:t>s</w:t>
            </w:r>
            <w:r w:rsidR="00261612">
              <w:rPr>
                <w:rFonts w:ascii="Sassoon Infant Rg" w:hAnsi="Sassoon Infant Rg" w:cs="Arial"/>
                <w:bCs/>
                <w:sz w:val="20"/>
                <w:szCs w:val="20"/>
              </w:rPr>
              <w:t>al level.</w:t>
            </w:r>
            <w:r w:rsidR="00D37732"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  Supports identified are used in class.</w:t>
            </w:r>
          </w:p>
          <w:p w14:paraId="6C71F4AF" w14:textId="77777777" w:rsidR="004A2007" w:rsidRDefault="004A2007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76FA3836" w14:textId="638DEF90" w:rsidR="00261612" w:rsidRPr="00160EAA" w:rsidRDefault="00280A72" w:rsidP="00160EAA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By Jan 22, m</w:t>
            </w:r>
            <w:r w:rsidR="00261612">
              <w:rPr>
                <w:rFonts w:ascii="Sassoon Infant Rg" w:hAnsi="Sassoon Infant Rg" w:cs="Arial"/>
                <w:bCs/>
                <w:sz w:val="20"/>
                <w:szCs w:val="20"/>
              </w:rPr>
              <w:t>ost pupils with identif</w:t>
            </w:r>
            <w:r w:rsidR="00992189">
              <w:rPr>
                <w:rFonts w:ascii="Sassoon Infant Rg" w:hAnsi="Sassoon Infant Rg" w:cs="Arial"/>
                <w:bCs/>
                <w:sz w:val="20"/>
                <w:szCs w:val="20"/>
              </w:rPr>
              <w:t>i</w:t>
            </w:r>
            <w:r w:rsidR="00261612">
              <w:rPr>
                <w:rFonts w:ascii="Sassoon Infant Rg" w:hAnsi="Sassoon Infant Rg" w:cs="Arial"/>
                <w:bCs/>
                <w:sz w:val="20"/>
                <w:szCs w:val="20"/>
              </w:rPr>
              <w:t>ed ASN are able to identify what they can use that helps them with their learning.</w:t>
            </w:r>
          </w:p>
        </w:tc>
        <w:tc>
          <w:tcPr>
            <w:tcW w:w="3444" w:type="dxa"/>
          </w:tcPr>
          <w:p w14:paraId="57C6D0C5" w14:textId="5628D4E8" w:rsidR="00992189" w:rsidRDefault="00992189" w:rsidP="00927E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CPD provided on meeting the needs of children with dyslexia and dyscalculia at a universal level in an inclusive classroom environment.</w:t>
            </w:r>
          </w:p>
          <w:p w14:paraId="635D2B80" w14:textId="6E052E1C" w:rsidR="00261612" w:rsidRDefault="00261612" w:rsidP="00927E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USPs reviewed in August 21 by class teachers (</w:t>
            </w:r>
            <w:proofErr w:type="spellStart"/>
            <w:r>
              <w:rPr>
                <w:rFonts w:ascii="Sassoon Infant Rg" w:hAnsi="Sassoon Infant Rg" w:cs="Arial"/>
                <w:bCs/>
                <w:sz w:val="20"/>
                <w:szCs w:val="20"/>
              </w:rPr>
              <w:t>SfL</w:t>
            </w:r>
            <w:proofErr w:type="spellEnd"/>
            <w:r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 consulted)</w:t>
            </w:r>
          </w:p>
          <w:p w14:paraId="55A20A5A" w14:textId="77777777" w:rsidR="00261612" w:rsidRDefault="00261612" w:rsidP="00927E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Review structure of Universal Support Profile in partnership with Cluster and BBHS</w:t>
            </w:r>
          </w:p>
          <w:p w14:paraId="784B63AE" w14:textId="5DD1A220" w:rsidR="00261612" w:rsidRPr="00261612" w:rsidRDefault="00261612" w:rsidP="00927E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Use new shared format for transition USPs for P7s going to BBHS.</w:t>
            </w:r>
          </w:p>
        </w:tc>
        <w:tc>
          <w:tcPr>
            <w:tcW w:w="2551" w:type="dxa"/>
          </w:tcPr>
          <w:p w14:paraId="04784486" w14:textId="64A40F0A" w:rsidR="00992189" w:rsidRDefault="00992189" w:rsidP="00927E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Kathleen Morris</w:t>
            </w:r>
          </w:p>
          <w:p w14:paraId="04E1E1E8" w14:textId="186AE4AD" w:rsidR="00992189" w:rsidRDefault="00992189" w:rsidP="00992189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57D37CCA" w14:textId="67673735" w:rsidR="00992189" w:rsidRDefault="00992189" w:rsidP="00992189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7DBDE6AF" w14:textId="7947C021" w:rsidR="00992189" w:rsidRDefault="00992189" w:rsidP="00992189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50A2BC3B" w14:textId="77777777" w:rsidR="00992189" w:rsidRPr="00992189" w:rsidRDefault="00992189" w:rsidP="00992189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62FF88E5" w14:textId="777CA94F" w:rsidR="00160EAA" w:rsidRDefault="00261612" w:rsidP="00927E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Class teachers</w:t>
            </w:r>
          </w:p>
          <w:p w14:paraId="01F3EDB7" w14:textId="77777777" w:rsidR="00261612" w:rsidRDefault="00261612" w:rsidP="00261612">
            <w:p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</w:p>
          <w:p w14:paraId="5C3A7E43" w14:textId="77777777" w:rsidR="00261612" w:rsidRDefault="00261612" w:rsidP="00927E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Lesley O’Brien and cluster (Ashley </w:t>
            </w:r>
            <w:proofErr w:type="spellStart"/>
            <w:r>
              <w:rPr>
                <w:rFonts w:ascii="Sassoon Infant Rg" w:hAnsi="Sassoon Infant Rg" w:cs="Arial"/>
                <w:bCs/>
                <w:sz w:val="20"/>
                <w:szCs w:val="20"/>
              </w:rPr>
              <w:t>Birrell</w:t>
            </w:r>
            <w:proofErr w:type="spellEnd"/>
            <w:r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 – PT ASN at BBHS)</w:t>
            </w:r>
          </w:p>
          <w:p w14:paraId="7F3BF1FC" w14:textId="36173E3A" w:rsidR="00261612" w:rsidRPr="00261612" w:rsidRDefault="00261612" w:rsidP="00927E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Lesley O’Brien and Class teacher</w:t>
            </w:r>
          </w:p>
        </w:tc>
        <w:tc>
          <w:tcPr>
            <w:tcW w:w="2944" w:type="dxa"/>
          </w:tcPr>
          <w:p w14:paraId="76CB3400" w14:textId="77777777" w:rsidR="00160EAA" w:rsidRDefault="00261612" w:rsidP="00927E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 w:rsidRPr="00261612">
              <w:rPr>
                <w:rFonts w:ascii="Sassoon Infant Rg" w:hAnsi="Sassoon Infant Rg" w:cs="Arial"/>
                <w:bCs/>
                <w:sz w:val="20"/>
                <w:szCs w:val="20"/>
              </w:rPr>
              <w:t>Class audits – led by Kathleen Morris (</w:t>
            </w:r>
            <w:proofErr w:type="spellStart"/>
            <w:r w:rsidRPr="00261612">
              <w:rPr>
                <w:rFonts w:ascii="Sassoon Infant Rg" w:hAnsi="Sassoon Infant Rg" w:cs="Arial"/>
                <w:bCs/>
                <w:sz w:val="20"/>
                <w:szCs w:val="20"/>
              </w:rPr>
              <w:t>SfL</w:t>
            </w:r>
            <w:proofErr w:type="spellEnd"/>
            <w:r w:rsidRPr="00261612">
              <w:rPr>
                <w:rFonts w:ascii="Sassoon Infant Rg" w:hAnsi="Sassoon Infant Rg" w:cs="Arial"/>
                <w:bCs/>
                <w:sz w:val="20"/>
                <w:szCs w:val="20"/>
              </w:rPr>
              <w:t>)</w:t>
            </w:r>
          </w:p>
          <w:p w14:paraId="39BF406A" w14:textId="17B747E2" w:rsidR="00261612" w:rsidRPr="00261612" w:rsidRDefault="00261612" w:rsidP="00927E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Pupil Focus Group – Led by Kathleen Morris</w:t>
            </w:r>
          </w:p>
        </w:tc>
        <w:tc>
          <w:tcPr>
            <w:tcW w:w="3040" w:type="dxa"/>
          </w:tcPr>
          <w:p w14:paraId="0A432596" w14:textId="77777777" w:rsidR="00160EAA" w:rsidRDefault="00261612" w:rsidP="00927E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USPs reviewed and updated Term 1</w:t>
            </w:r>
          </w:p>
          <w:p w14:paraId="0717BC17" w14:textId="77777777" w:rsidR="00261612" w:rsidRDefault="00261612" w:rsidP="00927E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>Classroom audit of supports – Term 2</w:t>
            </w:r>
          </w:p>
          <w:p w14:paraId="791703B0" w14:textId="6608AF50" w:rsidR="00261612" w:rsidRPr="00261612" w:rsidRDefault="00261612" w:rsidP="00927E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assoon Infant Rg" w:hAnsi="Sassoon Infant Rg" w:cs="Arial"/>
                <w:bCs/>
                <w:sz w:val="20"/>
                <w:szCs w:val="20"/>
              </w:rPr>
            </w:pPr>
            <w:r>
              <w:rPr>
                <w:rFonts w:ascii="Sassoon Infant Rg" w:hAnsi="Sassoon Infant Rg" w:cs="Arial"/>
                <w:bCs/>
                <w:sz w:val="20"/>
                <w:szCs w:val="20"/>
              </w:rPr>
              <w:t xml:space="preserve">Pupil Focus Group – Term </w:t>
            </w:r>
            <w:r w:rsidR="00280A72">
              <w:rPr>
                <w:rFonts w:ascii="Sassoon Infant Rg" w:hAnsi="Sassoon Infant Rg" w:cs="Arial"/>
                <w:bCs/>
                <w:sz w:val="20"/>
                <w:szCs w:val="20"/>
              </w:rPr>
              <w:t>3</w:t>
            </w:r>
          </w:p>
        </w:tc>
      </w:tr>
      <w:tr w:rsidR="00A0137E" w:rsidRPr="00890FEA" w14:paraId="2B4054B8" w14:textId="77777777" w:rsidTr="00A0137E">
        <w:trPr>
          <w:trHeight w:val="527"/>
        </w:trPr>
        <w:tc>
          <w:tcPr>
            <w:tcW w:w="15193" w:type="dxa"/>
            <w:gridSpan w:val="5"/>
            <w:vAlign w:val="center"/>
          </w:tcPr>
          <w:p w14:paraId="0B287C97" w14:textId="77777777" w:rsidR="00A0137E" w:rsidRPr="00890FEA" w:rsidRDefault="00A0137E" w:rsidP="00A0137E">
            <w:pPr>
              <w:spacing w:after="0" w:line="36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Ongoing Evaluation</w:t>
            </w:r>
          </w:p>
        </w:tc>
      </w:tr>
      <w:tr w:rsidR="00A0137E" w:rsidRPr="00890FEA" w14:paraId="565F2992" w14:textId="77777777" w:rsidTr="004425D3">
        <w:trPr>
          <w:trHeight w:val="70"/>
        </w:trPr>
        <w:tc>
          <w:tcPr>
            <w:tcW w:w="15193" w:type="dxa"/>
            <w:gridSpan w:val="5"/>
          </w:tcPr>
          <w:p w14:paraId="0062C0E7" w14:textId="77777777" w:rsidR="00A0137E" w:rsidRPr="00890FEA" w:rsidRDefault="00A0137E" w:rsidP="00A0137E">
            <w:pPr>
              <w:spacing w:after="0" w:line="360" w:lineRule="auto"/>
              <w:rPr>
                <w:rFonts w:ascii="Sassoon Infant Rg" w:hAnsi="Sassoon Infant Rg" w:cs="Arial"/>
                <w:b/>
                <w:color w:val="FF0000"/>
                <w:sz w:val="20"/>
                <w:szCs w:val="20"/>
              </w:rPr>
            </w:pPr>
          </w:p>
          <w:p w14:paraId="2C6CA231" w14:textId="77777777" w:rsidR="00A0137E" w:rsidRDefault="00A0137E" w:rsidP="00A0137E">
            <w:pPr>
              <w:spacing w:after="0" w:line="360" w:lineRule="auto"/>
              <w:rPr>
                <w:rFonts w:ascii="Sassoon Infant Rg" w:hAnsi="Sassoon Infant Rg" w:cs="Arial"/>
                <w:b/>
                <w:color w:val="FF0000"/>
                <w:sz w:val="20"/>
                <w:szCs w:val="20"/>
              </w:rPr>
            </w:pPr>
          </w:p>
          <w:p w14:paraId="54E4535E" w14:textId="662ECC9D" w:rsidR="004425D3" w:rsidRPr="00890FEA" w:rsidRDefault="004425D3" w:rsidP="00A0137E">
            <w:pPr>
              <w:spacing w:after="0" w:line="360" w:lineRule="auto"/>
              <w:rPr>
                <w:rFonts w:ascii="Sassoon Infant Rg" w:hAnsi="Sassoon Infant Rg" w:cs="Arial"/>
                <w:b/>
                <w:color w:val="FF0000"/>
                <w:sz w:val="20"/>
                <w:szCs w:val="20"/>
              </w:rPr>
            </w:pPr>
          </w:p>
        </w:tc>
      </w:tr>
      <w:bookmarkEnd w:id="1"/>
    </w:tbl>
    <w:p w14:paraId="1BCA9983" w14:textId="77777777" w:rsidR="00183EFA" w:rsidRDefault="00183EFA" w:rsidP="00890FEA">
      <w:pPr>
        <w:spacing w:after="0" w:line="360" w:lineRule="auto"/>
        <w:rPr>
          <w:rFonts w:ascii="Sassoon Infant Rg" w:hAnsi="Sassoon Infant Rg" w:cs="Arial"/>
          <w:b/>
          <w:bCs/>
          <w:sz w:val="20"/>
          <w:szCs w:val="20"/>
        </w:rPr>
      </w:pPr>
    </w:p>
    <w:p w14:paraId="466FF767" w14:textId="77777777" w:rsidR="00183EFA" w:rsidRDefault="00183EFA" w:rsidP="00890FEA">
      <w:pPr>
        <w:spacing w:after="0" w:line="360" w:lineRule="auto"/>
        <w:rPr>
          <w:rFonts w:ascii="Sassoon Infant Rg" w:hAnsi="Sassoon Infant Rg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750"/>
        <w:gridCol w:w="2694"/>
        <w:gridCol w:w="938"/>
        <w:gridCol w:w="1613"/>
        <w:gridCol w:w="2944"/>
        <w:gridCol w:w="3040"/>
      </w:tblGrid>
      <w:tr w:rsidR="00843E02" w:rsidRPr="00890FEA" w14:paraId="076C3023" w14:textId="77777777" w:rsidTr="00843E02">
        <w:trPr>
          <w:trHeight w:val="432"/>
        </w:trPr>
        <w:tc>
          <w:tcPr>
            <w:tcW w:w="3964" w:type="dxa"/>
            <w:gridSpan w:val="2"/>
            <w:vAlign w:val="center"/>
          </w:tcPr>
          <w:p w14:paraId="507308D4" w14:textId="77777777" w:rsidR="00843E02" w:rsidRPr="00843E02" w:rsidRDefault="00843E02" w:rsidP="00843E02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 w:rsidRPr="00843E02">
              <w:rPr>
                <w:rFonts w:ascii="Sassoon Infant Rg" w:hAnsi="Sassoon Infant Rg" w:cs="Arial"/>
                <w:b/>
                <w:sz w:val="20"/>
                <w:szCs w:val="20"/>
              </w:rPr>
              <w:t xml:space="preserve">National Improvement Framework Priority: </w:t>
            </w:r>
            <w:r w:rsidRPr="00843E02">
              <w:rPr>
                <w:rFonts w:ascii="Sassoon Infant Rg" w:hAnsi="Sassoon Infant Rg" w:cs="Arial"/>
                <w:sz w:val="20"/>
                <w:szCs w:val="20"/>
              </w:rPr>
              <w:t xml:space="preserve">   </w:t>
            </w:r>
          </w:p>
          <w:p w14:paraId="682681C2" w14:textId="77777777" w:rsidR="00843E02" w:rsidRPr="00843E02" w:rsidRDefault="00843E02" w:rsidP="00843E02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 w:rsidRPr="00843E02">
              <w:rPr>
                <w:rFonts w:ascii="Sassoon Infant Rg" w:hAnsi="Sassoon Infant Rg" w:cs="Arial"/>
                <w:sz w:val="20"/>
                <w:szCs w:val="20"/>
              </w:rPr>
              <w:t xml:space="preserve">Priority: </w:t>
            </w:r>
          </w:p>
          <w:p w14:paraId="284CDA07" w14:textId="77777777" w:rsidR="00843E02" w:rsidRPr="00843E02" w:rsidRDefault="00843E02" w:rsidP="00927E7E">
            <w:pPr>
              <w:pStyle w:val="ListParagraph"/>
              <w:numPr>
                <w:ilvl w:val="0"/>
                <w:numId w:val="25"/>
              </w:num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 w:rsidRPr="00843E02"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>Improvement in children and young people's health and wellbeing</w:t>
            </w:r>
          </w:p>
        </w:tc>
        <w:tc>
          <w:tcPr>
            <w:tcW w:w="11229" w:type="dxa"/>
            <w:gridSpan w:val="5"/>
            <w:vAlign w:val="center"/>
          </w:tcPr>
          <w:p w14:paraId="2754FD43" w14:textId="77777777" w:rsidR="00843E02" w:rsidRPr="00843E02" w:rsidRDefault="00843E02" w:rsidP="00843E02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43E02">
              <w:rPr>
                <w:rFonts w:ascii="Sassoon Infant Rg" w:hAnsi="Sassoon Infant Rg" w:cs="Arial"/>
                <w:b/>
                <w:sz w:val="20"/>
                <w:szCs w:val="20"/>
              </w:rPr>
              <w:t>National Improvement Framework Drivers:</w:t>
            </w:r>
          </w:p>
          <w:p w14:paraId="0284A818" w14:textId="77777777" w:rsidR="00843E02" w:rsidRPr="00843E02" w:rsidRDefault="00843E02" w:rsidP="00927E7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  <w:r w:rsidRPr="00843E02"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>School Leadership: how we develop and support our head teachers and how we develop leadership across all parts of our school community</w:t>
            </w:r>
          </w:p>
          <w:p w14:paraId="36314F66" w14:textId="77777777" w:rsidR="00843E02" w:rsidRPr="00843E02" w:rsidRDefault="00587736" w:rsidP="00927E7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  <w:hyperlink r:id="rId17" w:tooltip="Ways of getting involved" w:history="1">
              <w:r w:rsidR="00843E02" w:rsidRPr="00843E02">
                <w:rPr>
                  <w:rFonts w:ascii="Sassoon Infant Rg" w:eastAsia="Times New Roman" w:hAnsi="Sassoon Infant Rg" w:cs="Segoe UI"/>
                  <w:bCs/>
                  <w:sz w:val="20"/>
                  <w:szCs w:val="20"/>
                  <w:lang w:eastAsia="en-GB"/>
                </w:rPr>
                <w:t>Parental Engagement</w:t>
              </w:r>
            </w:hyperlink>
            <w:r w:rsidR="00843E02" w:rsidRPr="00843E02"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>: how we ensure the maximum benefit of parental involvement and engagement in children’s learning and in the life of the school</w:t>
            </w:r>
          </w:p>
          <w:p w14:paraId="1CBFDC1E" w14:textId="77777777" w:rsidR="00843E02" w:rsidRPr="00843E02" w:rsidRDefault="00843E02" w:rsidP="00927E7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  <w:r w:rsidRPr="00843E02"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>Performance Information: how we gather and analyse information to help us target areas for improvement, show where we have been successful and where we may need to do more.</w:t>
            </w:r>
          </w:p>
        </w:tc>
      </w:tr>
      <w:tr w:rsidR="00183EFA" w:rsidRPr="00890FEA" w14:paraId="09CB1389" w14:textId="77777777" w:rsidTr="0007354F">
        <w:trPr>
          <w:trHeight w:val="410"/>
        </w:trPr>
        <w:tc>
          <w:tcPr>
            <w:tcW w:w="15193" w:type="dxa"/>
            <w:gridSpan w:val="7"/>
            <w:vAlign w:val="center"/>
          </w:tcPr>
          <w:p w14:paraId="5C7F5BE5" w14:textId="77777777" w:rsidR="00183EFA" w:rsidRDefault="00183EFA" w:rsidP="0007354F">
            <w:pPr>
              <w:tabs>
                <w:tab w:val="left" w:pos="2520"/>
              </w:tabs>
              <w:spacing w:after="0" w:line="36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 xml:space="preserve">Focused Priority:   </w:t>
            </w:r>
          </w:p>
          <w:p w14:paraId="1CF54E57" w14:textId="77777777" w:rsidR="00183EFA" w:rsidRPr="00A0137E" w:rsidRDefault="00E9338A" w:rsidP="0007354F">
            <w:pPr>
              <w:tabs>
                <w:tab w:val="left" w:pos="2520"/>
              </w:tabs>
              <w:spacing w:after="0" w:line="360" w:lineRule="auto"/>
              <w:rPr>
                <w:rFonts w:ascii="Sassoon Infant Rg" w:hAnsi="Sassoon Infant Rg" w:cs="Arial"/>
                <w:bCs/>
                <w:i/>
                <w:iCs/>
                <w:sz w:val="20"/>
                <w:szCs w:val="20"/>
              </w:rPr>
            </w:pPr>
            <w:bookmarkStart w:id="3" w:name="_Hlk74055679"/>
            <w:r>
              <w:rPr>
                <w:rFonts w:ascii="Sassoon Infant Rg" w:hAnsi="Sassoon Infant Rg" w:cs="Arial"/>
                <w:bCs/>
                <w:iCs/>
                <w:sz w:val="20"/>
                <w:szCs w:val="20"/>
              </w:rPr>
              <w:t>Increase awareness of pupils and staff about 5 ways to Wellbeing and increase proportion of our school community reporting positive mental wellbeing</w:t>
            </w:r>
            <w:r w:rsidR="00183EFA">
              <w:rPr>
                <w:rFonts w:ascii="Sassoon Infant Rg" w:hAnsi="Sassoon Infant Rg" w:cs="Arial"/>
                <w:bCs/>
                <w:iCs/>
                <w:sz w:val="20"/>
                <w:szCs w:val="20"/>
              </w:rPr>
              <w:t xml:space="preserve">.  This </w:t>
            </w:r>
            <w:r w:rsidR="00141FA7">
              <w:rPr>
                <w:rFonts w:ascii="Sassoon Infant Rg" w:hAnsi="Sassoon Infant Rg" w:cs="Arial"/>
                <w:bCs/>
                <w:iCs/>
                <w:sz w:val="20"/>
                <w:szCs w:val="20"/>
              </w:rPr>
              <w:t>priority will have a focus on pupil</w:t>
            </w:r>
            <w:r>
              <w:rPr>
                <w:rFonts w:ascii="Sassoon Infant Rg" w:hAnsi="Sassoon Infant Rg" w:cs="Arial"/>
                <w:bCs/>
                <w:iCs/>
                <w:sz w:val="20"/>
                <w:szCs w:val="20"/>
              </w:rPr>
              <w:t xml:space="preserve"> and s</w:t>
            </w:r>
            <w:r w:rsidR="00141FA7">
              <w:rPr>
                <w:rFonts w:ascii="Sassoon Infant Rg" w:hAnsi="Sassoon Infant Rg" w:cs="Arial"/>
                <w:bCs/>
                <w:iCs/>
                <w:sz w:val="20"/>
                <w:szCs w:val="20"/>
              </w:rPr>
              <w:t>taff wellbeing</w:t>
            </w:r>
            <w:r>
              <w:rPr>
                <w:rFonts w:ascii="Sassoon Infant Rg" w:hAnsi="Sassoon Infant Rg" w:cs="Arial"/>
                <w:bCs/>
                <w:iCs/>
                <w:sz w:val="20"/>
                <w:szCs w:val="20"/>
              </w:rPr>
              <w:t xml:space="preserve"> and providing support for families to foster positive mental health and wellbeing at home.</w:t>
            </w:r>
            <w:bookmarkEnd w:id="3"/>
          </w:p>
        </w:tc>
      </w:tr>
      <w:tr w:rsidR="00183EFA" w:rsidRPr="00890FEA" w14:paraId="7825E439" w14:textId="77777777" w:rsidTr="0007354F">
        <w:trPr>
          <w:trHeight w:val="415"/>
        </w:trPr>
        <w:tc>
          <w:tcPr>
            <w:tcW w:w="7596" w:type="dxa"/>
            <w:gridSpan w:val="4"/>
            <w:vAlign w:val="center"/>
          </w:tcPr>
          <w:p w14:paraId="4EB91D86" w14:textId="77777777" w:rsidR="00183EFA" w:rsidRPr="00890FEA" w:rsidRDefault="00183EFA" w:rsidP="0007354F">
            <w:pPr>
              <w:tabs>
                <w:tab w:val="left" w:pos="2520"/>
              </w:tabs>
              <w:spacing w:after="0" w:line="36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597" w:type="dxa"/>
            <w:gridSpan w:val="3"/>
            <w:vAlign w:val="center"/>
          </w:tcPr>
          <w:p w14:paraId="2EAE84B5" w14:textId="77777777" w:rsidR="00183EFA" w:rsidRPr="00890FEA" w:rsidRDefault="00183EFA" w:rsidP="0007354F">
            <w:pPr>
              <w:tabs>
                <w:tab w:val="left" w:pos="2520"/>
              </w:tabs>
              <w:spacing w:after="0" w:line="36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HGIOELC Quality Indicators</w:t>
            </w:r>
          </w:p>
        </w:tc>
      </w:tr>
      <w:tr w:rsidR="00183EFA" w:rsidRPr="00890FEA" w14:paraId="65FA6D64" w14:textId="77777777" w:rsidTr="0007354F">
        <w:trPr>
          <w:trHeight w:val="695"/>
        </w:trPr>
        <w:tc>
          <w:tcPr>
            <w:tcW w:w="7596" w:type="dxa"/>
            <w:gridSpan w:val="4"/>
            <w:vAlign w:val="center"/>
          </w:tcPr>
          <w:p w14:paraId="60B1620E" w14:textId="77777777" w:rsidR="0007354F" w:rsidRDefault="0007354F" w:rsidP="0007354F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1.4 – Leadership and management of staff</w:t>
            </w:r>
          </w:p>
          <w:p w14:paraId="100B9CF6" w14:textId="77777777" w:rsidR="0007354F" w:rsidRDefault="0007354F" w:rsidP="0007354F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2.4 – Personalised support</w:t>
            </w:r>
          </w:p>
          <w:p w14:paraId="28915618" w14:textId="77777777" w:rsidR="00183EFA" w:rsidRDefault="0007354F" w:rsidP="0007354F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2.5 – Family Learning</w:t>
            </w:r>
          </w:p>
          <w:p w14:paraId="6AA0B08E" w14:textId="77777777" w:rsidR="00183EFA" w:rsidRPr="00E1059C" w:rsidRDefault="0007354F" w:rsidP="0007354F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07354F">
              <w:rPr>
                <w:rFonts w:ascii="Sassoon Infant Rg" w:hAnsi="Sassoon Infant Rg" w:cs="Arial"/>
                <w:b/>
                <w:sz w:val="20"/>
                <w:szCs w:val="20"/>
              </w:rPr>
              <w:t>3.1 – Improving wellbeing, equality and inclusion</w:t>
            </w:r>
          </w:p>
        </w:tc>
        <w:tc>
          <w:tcPr>
            <w:tcW w:w="7597" w:type="dxa"/>
            <w:gridSpan w:val="3"/>
            <w:vAlign w:val="center"/>
          </w:tcPr>
          <w:p w14:paraId="31A22F9F" w14:textId="77777777" w:rsidR="00183EFA" w:rsidRDefault="0007354F" w:rsidP="0007354F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1.4 – Leadership and management of practitioners</w:t>
            </w:r>
          </w:p>
          <w:p w14:paraId="3609C027" w14:textId="77777777" w:rsidR="0007354F" w:rsidRDefault="0007354F" w:rsidP="0007354F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2.4 – Personalised support</w:t>
            </w:r>
          </w:p>
          <w:p w14:paraId="2F1D6665" w14:textId="77777777" w:rsidR="0007354F" w:rsidRDefault="0007354F" w:rsidP="0007354F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2.5 – Family Learning</w:t>
            </w:r>
          </w:p>
          <w:p w14:paraId="15EDFC72" w14:textId="77777777" w:rsidR="0007354F" w:rsidRPr="0007354F" w:rsidRDefault="0007354F" w:rsidP="0007354F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07354F">
              <w:rPr>
                <w:rFonts w:ascii="Sassoon Infant Rg" w:hAnsi="Sassoon Infant Rg" w:cs="Arial"/>
                <w:b/>
                <w:sz w:val="20"/>
                <w:szCs w:val="20"/>
              </w:rPr>
              <w:t>3.1 – Ensuring wellbeing, equality and inclusion</w:t>
            </w:r>
          </w:p>
        </w:tc>
      </w:tr>
      <w:tr w:rsidR="00183EFA" w:rsidRPr="00890FEA" w14:paraId="4EB441D5" w14:textId="77777777" w:rsidTr="00196CFB">
        <w:trPr>
          <w:trHeight w:val="458"/>
        </w:trPr>
        <w:tc>
          <w:tcPr>
            <w:tcW w:w="3214" w:type="dxa"/>
            <w:tcBorders>
              <w:bottom w:val="single" w:sz="4" w:space="0" w:color="auto"/>
            </w:tcBorders>
            <w:vAlign w:val="center"/>
          </w:tcPr>
          <w:p w14:paraId="53437636" w14:textId="77777777" w:rsidR="00183EFA" w:rsidRPr="00890FEA" w:rsidRDefault="00183EFA" w:rsidP="0007354F">
            <w:pPr>
              <w:spacing w:after="0" w:line="360" w:lineRule="auto"/>
              <w:jc w:val="center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Expected Impact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  <w:vAlign w:val="center"/>
          </w:tcPr>
          <w:p w14:paraId="5E1ACA23" w14:textId="77777777" w:rsidR="00183EFA" w:rsidRPr="00890FEA" w:rsidRDefault="00183EFA" w:rsidP="0007354F">
            <w:pPr>
              <w:spacing w:after="0" w:line="360" w:lineRule="auto"/>
              <w:jc w:val="center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Strategic Actions Planned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44C9765C" w14:textId="77777777" w:rsidR="00183EFA" w:rsidRPr="00890FEA" w:rsidRDefault="00183EFA" w:rsidP="0007354F">
            <w:pPr>
              <w:spacing w:after="0" w:line="360" w:lineRule="auto"/>
              <w:jc w:val="center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Responsibilities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14:paraId="7FCE727F" w14:textId="77777777" w:rsidR="00183EFA" w:rsidRPr="00890FEA" w:rsidRDefault="00183EFA" w:rsidP="0007354F">
            <w:pPr>
              <w:spacing w:after="0" w:line="360" w:lineRule="auto"/>
              <w:jc w:val="center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Measure of Success</w:t>
            </w:r>
          </w:p>
          <w:p w14:paraId="2E0B727E" w14:textId="77777777" w:rsidR="00183EFA" w:rsidRPr="00890FEA" w:rsidRDefault="00183EFA" w:rsidP="0007354F">
            <w:pPr>
              <w:spacing w:after="0" w:line="360" w:lineRule="auto"/>
              <w:jc w:val="center"/>
              <w:rPr>
                <w:rFonts w:ascii="Sassoon Infant Rg" w:hAnsi="Sassoon Infant Rg" w:cs="Arial"/>
                <w:b/>
                <w:i/>
                <w:iCs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08340519" w14:textId="77777777" w:rsidR="00183EFA" w:rsidRPr="00890FEA" w:rsidRDefault="00183EFA" w:rsidP="0007354F">
            <w:pPr>
              <w:spacing w:after="0" w:line="360" w:lineRule="auto"/>
              <w:jc w:val="center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Timescales</w:t>
            </w:r>
          </w:p>
        </w:tc>
      </w:tr>
      <w:tr w:rsidR="00196CFB" w:rsidRPr="00890FEA" w14:paraId="590FFA6D" w14:textId="77777777" w:rsidTr="00196CFB">
        <w:trPr>
          <w:trHeight w:val="1258"/>
        </w:trPr>
        <w:tc>
          <w:tcPr>
            <w:tcW w:w="3214" w:type="dxa"/>
            <w:tcBorders>
              <w:bottom w:val="single" w:sz="4" w:space="0" w:color="auto"/>
            </w:tcBorders>
          </w:tcPr>
          <w:p w14:paraId="01D33FC9" w14:textId="7639FE06" w:rsidR="00196CFB" w:rsidRDefault="00AB4AFD" w:rsidP="00893E2B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By Nov 21, a</w:t>
            </w:r>
            <w:r w:rsidR="00196CFB">
              <w:rPr>
                <w:rFonts w:ascii="Sassoon Infant Rg" w:hAnsi="Sassoon Infant Rg" w:cs="Arial"/>
                <w:sz w:val="20"/>
                <w:szCs w:val="20"/>
              </w:rPr>
              <w:t xml:space="preserve">lmost all pupils are aware of </w:t>
            </w:r>
            <w:r w:rsidR="001E265F">
              <w:rPr>
                <w:rFonts w:ascii="Sassoon Infant Rg" w:hAnsi="Sassoon Infant Rg" w:cs="Arial"/>
                <w:sz w:val="20"/>
                <w:szCs w:val="20"/>
              </w:rPr>
              <w:t xml:space="preserve">the </w:t>
            </w:r>
            <w:r w:rsidR="00196CFB">
              <w:rPr>
                <w:rFonts w:ascii="Sassoon Infant Rg" w:hAnsi="Sassoon Infant Rg" w:cs="Arial"/>
                <w:sz w:val="20"/>
                <w:szCs w:val="20"/>
              </w:rPr>
              <w:t>5 Ways to Wellbeing and the Wellbeing indicators.</w:t>
            </w:r>
          </w:p>
          <w:p w14:paraId="29D324D1" w14:textId="77777777" w:rsidR="00AB4AFD" w:rsidRDefault="00AB4AFD" w:rsidP="00893E2B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744E7998" w14:textId="51A09574" w:rsidR="001E265F" w:rsidRPr="008D6A26" w:rsidRDefault="00AB4AFD" w:rsidP="00893E2B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By Nov 21, m</w:t>
            </w:r>
            <w:r w:rsidR="001E265F">
              <w:rPr>
                <w:rFonts w:ascii="Sassoon Infant Rg" w:hAnsi="Sassoon Infant Rg" w:cs="Arial"/>
                <w:sz w:val="20"/>
                <w:szCs w:val="20"/>
              </w:rPr>
              <w:t>ost pupils are able to talk about ways they can improve their wellbeing.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14:paraId="7044E139" w14:textId="77777777" w:rsidR="00B5501B" w:rsidRDefault="00B5501B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Focus during return in August in class and at assemblies on 5 Ways, Indicators and Growth Mindsets.</w:t>
            </w:r>
          </w:p>
          <w:p w14:paraId="4754C096" w14:textId="77777777" w:rsidR="00B5501B" w:rsidRDefault="00B5501B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i/>
                <w:iCs/>
                <w:sz w:val="20"/>
                <w:szCs w:val="20"/>
              </w:rPr>
            </w:pPr>
            <w:r w:rsidRPr="00160EAA">
              <w:rPr>
                <w:rFonts w:ascii="Sassoon Infant Rg" w:hAnsi="Sassoon Infant Rg" w:cs="Arial"/>
                <w:i/>
                <w:iCs/>
                <w:sz w:val="20"/>
                <w:szCs w:val="20"/>
              </w:rPr>
              <w:t>Purchase reading resources to support delivery.  E.g. Izzy Gizmo</w:t>
            </w:r>
          </w:p>
          <w:p w14:paraId="3B8195C6" w14:textId="77777777" w:rsidR="00AB4AFD" w:rsidRPr="00AB4AFD" w:rsidRDefault="00AB4AFD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i/>
                <w:iCs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Displays of 5 Ways and Indicators to be in each class.  Incorporate class charter.</w:t>
            </w:r>
          </w:p>
          <w:p w14:paraId="019BA7AC" w14:textId="3FFCD059" w:rsidR="00AB4AFD" w:rsidRPr="00160EAA" w:rsidRDefault="00AB4AFD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i/>
                <w:iCs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Continue to embed H&amp;W progression.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02B61FA" w14:textId="77777777" w:rsidR="00196CFB" w:rsidRDefault="00B5501B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Kirsty Bruhn</w:t>
            </w:r>
          </w:p>
          <w:p w14:paraId="2814873B" w14:textId="1529A40D" w:rsidR="00B5501B" w:rsidRDefault="00B5501B" w:rsidP="00B5501B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79874E33" w14:textId="56D005AB" w:rsidR="00AB4AFD" w:rsidRDefault="00AB4AFD" w:rsidP="00B5501B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057656CD" w14:textId="27ECBC9B" w:rsidR="00AB4AFD" w:rsidRDefault="00AB4AFD" w:rsidP="00B5501B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2F1567D6" w14:textId="77777777" w:rsidR="00AB4AFD" w:rsidRDefault="00AB4AFD" w:rsidP="00B5501B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4B7C10E1" w14:textId="2D1369D9" w:rsidR="00B5501B" w:rsidRPr="00B5501B" w:rsidRDefault="00B5501B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 xml:space="preserve">All Staff 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14:paraId="4E44F7AF" w14:textId="77777777" w:rsidR="00196CFB" w:rsidRDefault="00A01EB4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Questionnaire</w:t>
            </w:r>
          </w:p>
          <w:p w14:paraId="4FCDAB1F" w14:textId="633D4DF6" w:rsidR="00A01EB4" w:rsidRDefault="00A01EB4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Evidence of 5 Ways and indicators displayed in classroom</w:t>
            </w:r>
            <w:r w:rsidR="00AB4AFD">
              <w:rPr>
                <w:rFonts w:ascii="Sassoon Infant Rg" w:hAnsi="Sassoon Infant Rg" w:cs="Arial"/>
                <w:sz w:val="20"/>
                <w:szCs w:val="20"/>
              </w:rPr>
              <w:t>.</w:t>
            </w:r>
          </w:p>
          <w:p w14:paraId="71A065B2" w14:textId="2F677663" w:rsidR="00A01EB4" w:rsidRDefault="00A01EB4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Pupil Focus Groups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14:paraId="050304DC" w14:textId="13678717" w:rsidR="00AB4AFD" w:rsidRDefault="00AB4AFD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Whole school focus on H&amp;W in Term 1 (Growth Mindset, 5 Ways and Indicators)</w:t>
            </w:r>
          </w:p>
          <w:p w14:paraId="7D7163D7" w14:textId="60D1AF89" w:rsidR="00196CFB" w:rsidRDefault="00AB4AFD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Focus Groups – Term 2</w:t>
            </w:r>
          </w:p>
          <w:p w14:paraId="6748065D" w14:textId="77777777" w:rsidR="00AB4AFD" w:rsidRDefault="00AB4AFD" w:rsidP="00AB4AFD">
            <w:pPr>
              <w:pStyle w:val="ListParagraph"/>
              <w:spacing w:after="0" w:line="240" w:lineRule="auto"/>
              <w:ind w:left="360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33FB7DAE" w14:textId="512917B1" w:rsidR="00A01EB4" w:rsidRDefault="00AB4AFD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Classroom audit – Term 2</w:t>
            </w:r>
          </w:p>
          <w:p w14:paraId="307ECF72" w14:textId="14EBF89F" w:rsidR="00AB4AFD" w:rsidRDefault="00AB4AFD" w:rsidP="00AB4AFD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3BADB185" w14:textId="11801948" w:rsidR="00AB4AFD" w:rsidRDefault="00AB4AFD" w:rsidP="00AB4AFD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316A60CA" w14:textId="6E54D8DE" w:rsidR="00A01EB4" w:rsidRPr="00AB4AFD" w:rsidRDefault="00AB4AFD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Ongoing – planned evaluation in May 22.</w:t>
            </w:r>
          </w:p>
        </w:tc>
      </w:tr>
      <w:tr w:rsidR="001E265F" w:rsidRPr="00890FEA" w14:paraId="09F5DEEE" w14:textId="77777777" w:rsidTr="00196CFB">
        <w:trPr>
          <w:trHeight w:val="1966"/>
        </w:trPr>
        <w:tc>
          <w:tcPr>
            <w:tcW w:w="3214" w:type="dxa"/>
            <w:tcBorders>
              <w:bottom w:val="single" w:sz="4" w:space="0" w:color="auto"/>
            </w:tcBorders>
          </w:tcPr>
          <w:p w14:paraId="29A5F7EC" w14:textId="28122BF7" w:rsidR="001E265F" w:rsidRDefault="00AB4AFD" w:rsidP="00A01EB4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lastRenderedPageBreak/>
              <w:t>By May 22, most pupils are able to talk about resilience and tools they can use to help their own resilience.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14:paraId="25D54E7B" w14:textId="0825CEEA" w:rsidR="00811CEC" w:rsidRDefault="00811CEC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i/>
                <w:iCs/>
                <w:sz w:val="20"/>
                <w:szCs w:val="20"/>
              </w:rPr>
            </w:pPr>
            <w:r>
              <w:rPr>
                <w:rFonts w:ascii="Sassoon Infant Rg" w:hAnsi="Sassoon Infant Rg" w:cs="Arial"/>
                <w:i/>
                <w:iCs/>
                <w:sz w:val="20"/>
                <w:szCs w:val="20"/>
              </w:rPr>
              <w:t>P6s to receive peer mediation training as part of a cluster improvement priority.</w:t>
            </w:r>
          </w:p>
          <w:p w14:paraId="07A34AC1" w14:textId="1CC75359" w:rsidR="0026681B" w:rsidRPr="0026681B" w:rsidRDefault="0026681B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i/>
                <w:iCs/>
                <w:sz w:val="20"/>
                <w:szCs w:val="20"/>
              </w:rPr>
            </w:pPr>
            <w:r w:rsidRPr="0026681B">
              <w:rPr>
                <w:rFonts w:ascii="Sassoon Infant Rg" w:hAnsi="Sassoon Infant Rg" w:cs="Arial"/>
                <w:i/>
                <w:iCs/>
                <w:sz w:val="20"/>
                <w:szCs w:val="20"/>
              </w:rPr>
              <w:t>Purchase Edinburgh Resilience Pack 5 – 10.</w:t>
            </w:r>
          </w:p>
          <w:p w14:paraId="4EE9E9DF" w14:textId="41B2E90C" w:rsidR="001E265F" w:rsidRDefault="001E265F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Outdoor Learning used to support delivery of Edinburgh Resilience pack for all pupils.</w:t>
            </w:r>
          </w:p>
          <w:p w14:paraId="207A914B" w14:textId="77777777" w:rsidR="001E265F" w:rsidRDefault="001E265F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Pupils taking part in outdoor learning at least fortnightly.</w:t>
            </w:r>
          </w:p>
          <w:p w14:paraId="5F24ECBA" w14:textId="407F2F98" w:rsidR="001E265F" w:rsidRDefault="001E265F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P4-7 working towards achieving their John Muir Award.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69A8D2A" w14:textId="439474AA" w:rsidR="001E265F" w:rsidRDefault="001E265F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Felicity Laing (delivered during NCCT)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14:paraId="175000C2" w14:textId="67BBAA7C" w:rsidR="001E265F" w:rsidRDefault="001E265F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Pupil Focus Groups</w:t>
            </w:r>
            <w:r w:rsidR="00AB4AFD">
              <w:rPr>
                <w:rFonts w:ascii="Sassoon Infant Rg" w:hAnsi="Sassoon Infant Rg" w:cs="Arial"/>
                <w:sz w:val="20"/>
                <w:szCs w:val="20"/>
              </w:rPr>
              <w:t>.</w:t>
            </w:r>
          </w:p>
          <w:p w14:paraId="25883E00" w14:textId="0E76F0AE" w:rsidR="00AB4AFD" w:rsidRDefault="00AC1549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Pupil questionnaire</w:t>
            </w:r>
          </w:p>
          <w:p w14:paraId="122645D3" w14:textId="44B0D108" w:rsidR="001E265F" w:rsidRDefault="00AC1549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Staff observation for transference and application of skills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14:paraId="735A7686" w14:textId="77777777" w:rsidR="001E265F" w:rsidRDefault="001E265F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Edinburgh Resilience Pack used in Terms 1 and 2</w:t>
            </w:r>
          </w:p>
          <w:p w14:paraId="0BFE7402" w14:textId="77777777" w:rsidR="001E265F" w:rsidRDefault="001E265F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Outdoor learning throughout the session</w:t>
            </w:r>
          </w:p>
          <w:p w14:paraId="615160A7" w14:textId="3F9C4EB5" w:rsidR="00AB4AFD" w:rsidRDefault="00AB4AFD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Pupil Focus Groups – May 22.</w:t>
            </w:r>
          </w:p>
        </w:tc>
      </w:tr>
      <w:tr w:rsidR="00196CFB" w:rsidRPr="00890FEA" w14:paraId="1D2E3B14" w14:textId="77777777" w:rsidTr="00196CFB">
        <w:trPr>
          <w:trHeight w:val="1966"/>
        </w:trPr>
        <w:tc>
          <w:tcPr>
            <w:tcW w:w="3214" w:type="dxa"/>
            <w:tcBorders>
              <w:bottom w:val="single" w:sz="4" w:space="0" w:color="auto"/>
            </w:tcBorders>
          </w:tcPr>
          <w:p w14:paraId="550707A8" w14:textId="31F09968" w:rsidR="00196CFB" w:rsidRPr="00A01EB4" w:rsidRDefault="00A01EB4" w:rsidP="00A01EB4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Targeted pupils report an improvement in their wellbeing according to Wellbeing indicators</w:t>
            </w:r>
            <w:r w:rsidR="00AB4AFD">
              <w:rPr>
                <w:rFonts w:ascii="Sassoon Infant Rg" w:hAnsi="Sassoon Infant Rg" w:cs="Arial"/>
                <w:sz w:val="20"/>
                <w:szCs w:val="20"/>
              </w:rPr>
              <w:t>.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14:paraId="42276B9A" w14:textId="35518C8C" w:rsidR="00AB4AFD" w:rsidRDefault="00AB4AFD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i/>
                <w:iCs/>
                <w:sz w:val="20"/>
                <w:szCs w:val="20"/>
              </w:rPr>
            </w:pPr>
            <w:r>
              <w:rPr>
                <w:rFonts w:ascii="Sassoon Infant Rg" w:hAnsi="Sassoon Infant Rg" w:cs="Arial"/>
                <w:i/>
                <w:iCs/>
                <w:sz w:val="20"/>
                <w:szCs w:val="20"/>
              </w:rPr>
              <w:t>PSAs to attend Nurture Training provided by pedagogy team.</w:t>
            </w:r>
          </w:p>
          <w:p w14:paraId="3981B9F3" w14:textId="4810A8C5" w:rsidR="00A01EB4" w:rsidRPr="00160EAA" w:rsidRDefault="00A01EB4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i/>
                <w:iCs/>
                <w:sz w:val="20"/>
                <w:szCs w:val="20"/>
              </w:rPr>
            </w:pPr>
            <w:r w:rsidRPr="00160EAA">
              <w:rPr>
                <w:rFonts w:ascii="Sassoon Infant Rg" w:hAnsi="Sassoon Infant Rg" w:cs="Arial"/>
                <w:i/>
                <w:iCs/>
                <w:sz w:val="20"/>
                <w:szCs w:val="20"/>
              </w:rPr>
              <w:t>Normalising anxiety group run by H&amp;W PT.</w:t>
            </w:r>
          </w:p>
          <w:p w14:paraId="6C826BAD" w14:textId="3CBE143E" w:rsidR="00A01EB4" w:rsidRPr="00160EAA" w:rsidRDefault="00A01EB4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i/>
                <w:iCs/>
                <w:sz w:val="20"/>
                <w:szCs w:val="20"/>
              </w:rPr>
            </w:pPr>
            <w:r w:rsidRPr="00160EAA">
              <w:rPr>
                <w:rFonts w:ascii="Sassoon Infant Rg" w:hAnsi="Sassoon Infant Rg" w:cs="Arial"/>
                <w:i/>
                <w:iCs/>
                <w:sz w:val="20"/>
                <w:szCs w:val="20"/>
              </w:rPr>
              <w:t>Mindfulness and Yoga sessions run by H&amp;W PT.</w:t>
            </w:r>
          </w:p>
          <w:p w14:paraId="09BD8CA1" w14:textId="50C74B72" w:rsidR="00A01EB4" w:rsidRPr="00A01EB4" w:rsidRDefault="00A01EB4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 w:rsidRPr="00160EAA">
              <w:rPr>
                <w:rFonts w:ascii="Sassoon Infant Rg" w:hAnsi="Sassoon Infant Rg" w:cs="Arial"/>
                <w:i/>
                <w:iCs/>
                <w:sz w:val="20"/>
                <w:szCs w:val="20"/>
              </w:rPr>
              <w:t>Targeted Kitbags sessions led by PSAs for identified individuals.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FCE45E5" w14:textId="1E266272" w:rsidR="00AB4AFD" w:rsidRDefault="00AB4AFD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Lesley O’Brien</w:t>
            </w:r>
          </w:p>
          <w:p w14:paraId="08CC293F" w14:textId="1489A6BC" w:rsidR="00196CFB" w:rsidRDefault="00A01EB4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Kirsty Bruhn</w:t>
            </w:r>
          </w:p>
          <w:p w14:paraId="59817B22" w14:textId="69944DD3" w:rsidR="00A01EB4" w:rsidRDefault="00A01EB4" w:rsidP="00A01EB4">
            <w:pPr>
              <w:pStyle w:val="ListParagraph"/>
              <w:spacing w:after="0" w:line="240" w:lineRule="auto"/>
              <w:ind w:left="360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797A7D2D" w14:textId="77777777" w:rsidR="00927E7E" w:rsidRDefault="00927E7E" w:rsidP="00A01EB4">
            <w:pPr>
              <w:pStyle w:val="ListParagraph"/>
              <w:spacing w:after="0" w:line="240" w:lineRule="auto"/>
              <w:ind w:left="360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3DEC6740" w14:textId="77777777" w:rsidR="00A01EB4" w:rsidRDefault="00A01EB4" w:rsidP="00A01EB4">
            <w:pPr>
              <w:pStyle w:val="ListParagraph"/>
              <w:spacing w:after="0" w:line="240" w:lineRule="auto"/>
              <w:ind w:left="360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47C8B2BC" w14:textId="575DA0BD" w:rsidR="00A01EB4" w:rsidRPr="00A01EB4" w:rsidRDefault="00A01EB4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Ruth Callan, Gemma Donnelly and Hannah Finch (PSAs)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14:paraId="70533140" w14:textId="77777777" w:rsidR="00196CFB" w:rsidRDefault="00A01EB4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Wellbeing Wheels – pre and post interventions</w:t>
            </w:r>
          </w:p>
          <w:p w14:paraId="797DC39D" w14:textId="33DD8B8C" w:rsidR="00A01EB4" w:rsidRDefault="00A01EB4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Wellbeing conversations with targeted individuals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14:paraId="0127D6C3" w14:textId="75B50498" w:rsidR="00AB4AFD" w:rsidRDefault="00AB4AFD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In-service Day 2</w:t>
            </w:r>
          </w:p>
          <w:p w14:paraId="0F9D6FD8" w14:textId="419B62BD" w:rsidR="00196CFB" w:rsidRDefault="00A01EB4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Universal audit – Term 1 to identify individuals for intervention</w:t>
            </w:r>
            <w:r w:rsidR="00AB4AFD">
              <w:rPr>
                <w:rFonts w:ascii="Sassoon Infant Rg" w:hAnsi="Sassoon Infant Rg" w:cs="Arial"/>
                <w:sz w:val="20"/>
                <w:szCs w:val="20"/>
              </w:rPr>
              <w:t>.</w:t>
            </w:r>
          </w:p>
          <w:p w14:paraId="68C65EC3" w14:textId="26678360" w:rsidR="00A01EB4" w:rsidRPr="00A01EB4" w:rsidRDefault="00AB4AFD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Group sessions up and running by Term 2.</w:t>
            </w:r>
          </w:p>
        </w:tc>
      </w:tr>
      <w:tr w:rsidR="00893E2B" w:rsidRPr="00890FEA" w14:paraId="197B2622" w14:textId="77777777" w:rsidTr="00196CFB">
        <w:trPr>
          <w:trHeight w:val="1840"/>
        </w:trPr>
        <w:tc>
          <w:tcPr>
            <w:tcW w:w="3214" w:type="dxa"/>
            <w:tcBorders>
              <w:bottom w:val="single" w:sz="4" w:space="0" w:color="auto"/>
            </w:tcBorders>
          </w:tcPr>
          <w:p w14:paraId="119D38BF" w14:textId="77777777" w:rsidR="00893E2B" w:rsidRPr="008D6A26" w:rsidRDefault="00196CFB" w:rsidP="00893E2B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Pupil</w:t>
            </w:r>
            <w:r w:rsidR="00893E2B" w:rsidRPr="008D6A26">
              <w:rPr>
                <w:rFonts w:ascii="Sassoon Infant Rg" w:hAnsi="Sassoon Infant Rg" w:cs="Arial"/>
                <w:sz w:val="20"/>
                <w:szCs w:val="20"/>
              </w:rPr>
              <w:t xml:space="preserve"> participation in </w:t>
            </w:r>
            <w:r>
              <w:rPr>
                <w:rFonts w:ascii="Sassoon Infant Rg" w:hAnsi="Sassoon Infant Rg" w:cs="Arial"/>
                <w:sz w:val="20"/>
                <w:szCs w:val="20"/>
              </w:rPr>
              <w:t xml:space="preserve">extra-curricular </w:t>
            </w:r>
            <w:r w:rsidR="00893E2B" w:rsidRPr="008D6A26">
              <w:rPr>
                <w:rFonts w:ascii="Sassoon Infant Rg" w:hAnsi="Sassoon Infant Rg" w:cs="Arial"/>
                <w:sz w:val="20"/>
                <w:szCs w:val="20"/>
              </w:rPr>
              <w:t>sport and physical activity</w:t>
            </w:r>
            <w:r w:rsidR="00893E2B">
              <w:rPr>
                <w:rFonts w:ascii="Sassoon Infant Rg" w:hAnsi="Sassoon Infant Rg" w:cs="Arial"/>
                <w:sz w:val="20"/>
                <w:szCs w:val="20"/>
              </w:rPr>
              <w:t xml:space="preserve"> </w:t>
            </w:r>
            <w:r>
              <w:rPr>
                <w:rFonts w:ascii="Sassoon Infant Rg" w:hAnsi="Sassoon Infant Rg" w:cs="Arial"/>
                <w:sz w:val="20"/>
                <w:szCs w:val="20"/>
              </w:rPr>
              <w:t xml:space="preserve">is increased </w:t>
            </w:r>
            <w:r w:rsidR="00893E2B">
              <w:rPr>
                <w:rFonts w:ascii="Sassoon Infant Rg" w:hAnsi="Sassoon Infant Rg" w:cs="Arial"/>
                <w:sz w:val="20"/>
                <w:szCs w:val="20"/>
              </w:rPr>
              <w:t>to 75%</w:t>
            </w:r>
            <w:r w:rsidR="00893E2B" w:rsidRPr="008D6A26">
              <w:rPr>
                <w:rFonts w:ascii="Sassoon Infant Rg" w:hAnsi="Sassoon Infant Rg" w:cs="Arial"/>
                <w:sz w:val="20"/>
                <w:szCs w:val="20"/>
              </w:rPr>
              <w:t>.</w:t>
            </w:r>
            <w:r w:rsidR="00893E2B">
              <w:rPr>
                <w:rFonts w:ascii="Sassoon Infant Rg" w:hAnsi="Sassoon Infant Rg" w:cs="Arial"/>
                <w:sz w:val="20"/>
                <w:szCs w:val="20"/>
              </w:rPr>
              <w:t xml:space="preserve">  #SportyKids #HappyKids</w:t>
            </w:r>
          </w:p>
          <w:p w14:paraId="5796BFFE" w14:textId="77777777" w:rsidR="00893E2B" w:rsidRPr="008D6A26" w:rsidRDefault="00893E2B" w:rsidP="00893E2B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14:paraId="4D504D7D" w14:textId="0FE9786B" w:rsidR="00893E2B" w:rsidRPr="00160EAA" w:rsidRDefault="00893E2B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i/>
                <w:iCs/>
                <w:sz w:val="20"/>
                <w:szCs w:val="20"/>
              </w:rPr>
            </w:pPr>
            <w:r w:rsidRPr="00160EAA">
              <w:rPr>
                <w:rFonts w:ascii="Sassoon Infant Rg" w:hAnsi="Sassoon Infant Rg" w:cs="Arial"/>
                <w:i/>
                <w:iCs/>
                <w:sz w:val="20"/>
                <w:szCs w:val="20"/>
              </w:rPr>
              <w:t>Increase opportunities to engage in clubs in school</w:t>
            </w:r>
            <w:r w:rsidR="00A01EB4" w:rsidRPr="00160EAA">
              <w:rPr>
                <w:rFonts w:ascii="Sassoon Infant Rg" w:hAnsi="Sassoon Infant Rg" w:cs="Arial"/>
                <w:i/>
                <w:iCs/>
                <w:sz w:val="20"/>
                <w:szCs w:val="20"/>
              </w:rPr>
              <w:t xml:space="preserve"> within Covid guidelines</w:t>
            </w:r>
            <w:r w:rsidRPr="00160EAA">
              <w:rPr>
                <w:rFonts w:ascii="Sassoon Infant Rg" w:hAnsi="Sassoon Infant Rg" w:cs="Arial"/>
                <w:i/>
                <w:iCs/>
                <w:sz w:val="20"/>
                <w:szCs w:val="20"/>
              </w:rPr>
              <w:t>.</w:t>
            </w:r>
          </w:p>
          <w:p w14:paraId="1CB98290" w14:textId="77777777" w:rsidR="00893E2B" w:rsidRPr="00160EAA" w:rsidRDefault="00893E2B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i/>
                <w:iCs/>
                <w:sz w:val="20"/>
                <w:szCs w:val="20"/>
              </w:rPr>
            </w:pPr>
            <w:r w:rsidRPr="00160EAA">
              <w:rPr>
                <w:rFonts w:ascii="Sassoon Infant Rg" w:hAnsi="Sassoon Infant Rg" w:cs="Arial"/>
                <w:i/>
                <w:iCs/>
                <w:sz w:val="20"/>
                <w:szCs w:val="20"/>
              </w:rPr>
              <w:t>Identify inactive children and target participation.</w:t>
            </w:r>
          </w:p>
          <w:p w14:paraId="13D2931A" w14:textId="77777777" w:rsidR="00893E2B" w:rsidRPr="00893E2B" w:rsidRDefault="00893E2B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 w:rsidRPr="00160EAA">
              <w:rPr>
                <w:rFonts w:ascii="Sassoon Infant Rg" w:hAnsi="Sassoon Infant Rg" w:cs="Arial"/>
                <w:i/>
                <w:iCs/>
                <w:sz w:val="20"/>
                <w:szCs w:val="20"/>
              </w:rPr>
              <w:t>Provide free club opportunities for all children at least once.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061F62F" w14:textId="77777777" w:rsidR="00893E2B" w:rsidRDefault="00893E2B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Partnership support – Fife Active Schools</w:t>
            </w:r>
          </w:p>
          <w:p w14:paraId="192E2339" w14:textId="77777777" w:rsidR="00893E2B" w:rsidRDefault="00893E2B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Marc Young</w:t>
            </w:r>
          </w:p>
          <w:p w14:paraId="1A09F363" w14:textId="77777777" w:rsidR="00893E2B" w:rsidRDefault="00893E2B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Teaching staff where possible</w:t>
            </w:r>
          </w:p>
          <w:p w14:paraId="0ACAE0DA" w14:textId="77777777" w:rsidR="00893E2B" w:rsidRPr="008D6A26" w:rsidRDefault="00893E2B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Paid coaches if Covid allows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14:paraId="2420D467" w14:textId="77777777" w:rsidR="00893E2B" w:rsidRDefault="00893E2B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Attendance sheets</w:t>
            </w:r>
          </w:p>
          <w:p w14:paraId="1A8138A8" w14:textId="1CF4E506" w:rsidR="00893E2B" w:rsidRDefault="00893E2B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 xml:space="preserve">Excellence and </w:t>
            </w:r>
            <w:r w:rsidR="00A01EB4">
              <w:rPr>
                <w:rFonts w:ascii="Sassoon Infant Rg" w:hAnsi="Sassoon Infant Rg" w:cs="Arial"/>
                <w:sz w:val="20"/>
                <w:szCs w:val="20"/>
              </w:rPr>
              <w:t>E</w:t>
            </w:r>
            <w:r>
              <w:rPr>
                <w:rFonts w:ascii="Sassoon Infant Rg" w:hAnsi="Sassoon Infant Rg" w:cs="Arial"/>
                <w:sz w:val="20"/>
                <w:szCs w:val="20"/>
              </w:rPr>
              <w:t>quity tracker</w:t>
            </w:r>
          </w:p>
          <w:p w14:paraId="6A673236" w14:textId="77777777" w:rsidR="00893E2B" w:rsidRPr="008D6A26" w:rsidRDefault="00893E2B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Pupil questionnaire in Sept and April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14:paraId="3840F2A8" w14:textId="4C6282A3" w:rsidR="00A01EB4" w:rsidRDefault="00A01EB4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 w:rsidRPr="00A01EB4">
              <w:rPr>
                <w:rFonts w:ascii="Sassoon Infant Rg" w:hAnsi="Sassoon Infant Rg" w:cs="Arial"/>
                <w:sz w:val="20"/>
                <w:szCs w:val="20"/>
              </w:rPr>
              <w:t>T</w:t>
            </w:r>
            <w:r>
              <w:rPr>
                <w:rFonts w:ascii="Sassoon Infant Rg" w:hAnsi="Sassoon Infant Rg" w:cs="Arial"/>
                <w:sz w:val="20"/>
                <w:szCs w:val="20"/>
              </w:rPr>
              <w:t>wo classes targeted per term from August</w:t>
            </w:r>
            <w:r w:rsidR="00AB4AFD">
              <w:rPr>
                <w:rFonts w:ascii="Sassoon Infant Rg" w:hAnsi="Sassoon Infant Rg" w:cs="Arial"/>
                <w:sz w:val="20"/>
                <w:szCs w:val="20"/>
              </w:rPr>
              <w:t>.</w:t>
            </w:r>
          </w:p>
          <w:p w14:paraId="6D6225DA" w14:textId="7A3A93A2" w:rsidR="00A01EB4" w:rsidRDefault="00A01EB4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Clubs running by September</w:t>
            </w:r>
            <w:r w:rsidR="00AB4AFD">
              <w:rPr>
                <w:rFonts w:ascii="Sassoon Infant Rg" w:hAnsi="Sassoon Infant Rg" w:cs="Arial"/>
                <w:sz w:val="20"/>
                <w:szCs w:val="20"/>
              </w:rPr>
              <w:t>.</w:t>
            </w:r>
          </w:p>
          <w:p w14:paraId="13FE2FC4" w14:textId="343EA7B0" w:rsidR="00A01EB4" w:rsidRPr="00A01EB4" w:rsidRDefault="00A01EB4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Target inactive pupils specifically in Term 3</w:t>
            </w:r>
            <w:r w:rsidR="00AB4AFD">
              <w:rPr>
                <w:rFonts w:ascii="Sassoon Infant Rg" w:hAnsi="Sassoon Infant Rg" w:cs="Arial"/>
                <w:sz w:val="20"/>
                <w:szCs w:val="20"/>
              </w:rPr>
              <w:t>.</w:t>
            </w:r>
          </w:p>
        </w:tc>
      </w:tr>
      <w:tr w:rsidR="00893E2B" w:rsidRPr="00890FEA" w14:paraId="33BFD57E" w14:textId="77777777" w:rsidTr="00196CFB">
        <w:trPr>
          <w:trHeight w:val="858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14:paraId="1D5E7652" w14:textId="77777777" w:rsidR="001E265F" w:rsidRDefault="00196CFB" w:rsidP="00893E2B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Parental</w:t>
            </w:r>
            <w:r w:rsidR="001A0204">
              <w:rPr>
                <w:rFonts w:ascii="Sassoon Infant Rg" w:hAnsi="Sassoon Infant Rg" w:cs="Arial"/>
                <w:sz w:val="20"/>
                <w:szCs w:val="20"/>
              </w:rPr>
              <w:t xml:space="preserve"> anxiety around pupil wellbeing and resilience</w:t>
            </w:r>
            <w:r>
              <w:rPr>
                <w:rFonts w:ascii="Sassoon Infant Rg" w:hAnsi="Sassoon Infant Rg" w:cs="Arial"/>
                <w:sz w:val="20"/>
                <w:szCs w:val="20"/>
              </w:rPr>
              <w:t xml:space="preserve"> is reduced</w:t>
            </w:r>
            <w:r w:rsidR="001A0204">
              <w:rPr>
                <w:rFonts w:ascii="Sassoon Infant Rg" w:hAnsi="Sassoon Infant Rg" w:cs="Arial"/>
                <w:sz w:val="20"/>
                <w:szCs w:val="20"/>
              </w:rPr>
              <w:t>.</w:t>
            </w:r>
            <w:r w:rsidR="001E265F">
              <w:rPr>
                <w:rFonts w:ascii="Sassoon Infant Rg" w:hAnsi="Sassoon Infant Rg" w:cs="Arial"/>
                <w:sz w:val="20"/>
                <w:szCs w:val="20"/>
              </w:rPr>
              <w:t xml:space="preserve">  </w:t>
            </w:r>
          </w:p>
          <w:p w14:paraId="7F5D8D3C" w14:textId="77777777" w:rsidR="001E265F" w:rsidRDefault="001E265F" w:rsidP="00893E2B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2472951C" w14:textId="4BEDDDA9" w:rsidR="00893E2B" w:rsidRPr="00893E2B" w:rsidRDefault="001E265F" w:rsidP="00893E2B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Families are aware of the ways they can support wellbeing and know how to access support if needed.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CF13D5" w14:textId="77777777" w:rsidR="004B00D6" w:rsidRDefault="004B00D6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Audit parental opinion on perceptions of pupil wellbeing, resilience and barriers to positive mental health.</w:t>
            </w:r>
          </w:p>
          <w:p w14:paraId="5538C937" w14:textId="6D6EF8F0" w:rsidR="004B00D6" w:rsidRDefault="004B00D6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Use audit to identify and access support for our community e.g. CAMHS – normalising anxiety course for parents.</w:t>
            </w:r>
          </w:p>
          <w:p w14:paraId="7E8C1FF7" w14:textId="77777777" w:rsidR="004B00D6" w:rsidRPr="00160EAA" w:rsidRDefault="004B00D6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i/>
                <w:iCs/>
                <w:sz w:val="20"/>
                <w:szCs w:val="20"/>
              </w:rPr>
            </w:pPr>
            <w:r w:rsidRPr="00160EAA">
              <w:rPr>
                <w:rFonts w:ascii="Sassoon Infant Rg" w:hAnsi="Sassoon Infant Rg" w:cs="Arial"/>
                <w:i/>
                <w:iCs/>
                <w:sz w:val="20"/>
                <w:szCs w:val="20"/>
              </w:rPr>
              <w:t>Offer training for families on how to use Kitbag to support child wellbeing.</w:t>
            </w:r>
          </w:p>
          <w:p w14:paraId="780CB16B" w14:textId="77777777" w:rsidR="00196CFB" w:rsidRPr="00160EAA" w:rsidRDefault="004B00D6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i/>
                <w:iCs/>
                <w:sz w:val="20"/>
                <w:szCs w:val="20"/>
              </w:rPr>
            </w:pPr>
            <w:r w:rsidRPr="00160EAA">
              <w:rPr>
                <w:rFonts w:ascii="Sassoon Infant Rg" w:hAnsi="Sassoon Infant Rg" w:cs="Arial"/>
                <w:i/>
                <w:iCs/>
                <w:sz w:val="20"/>
                <w:szCs w:val="20"/>
              </w:rPr>
              <w:lastRenderedPageBreak/>
              <w:t xml:space="preserve">Provide </w:t>
            </w:r>
            <w:proofErr w:type="spellStart"/>
            <w:r w:rsidRPr="00160EAA">
              <w:rPr>
                <w:rFonts w:ascii="Sassoon Infant Rg" w:hAnsi="Sassoon Infant Rg" w:cs="Arial"/>
                <w:i/>
                <w:iCs/>
                <w:sz w:val="20"/>
                <w:szCs w:val="20"/>
              </w:rPr>
              <w:t>Kitbag@Home</w:t>
            </w:r>
            <w:proofErr w:type="spellEnd"/>
            <w:r w:rsidRPr="00160EAA">
              <w:rPr>
                <w:rFonts w:ascii="Sassoon Infant Rg" w:hAnsi="Sassoon Infant Rg" w:cs="Arial"/>
                <w:i/>
                <w:iCs/>
                <w:sz w:val="20"/>
                <w:szCs w:val="20"/>
              </w:rPr>
              <w:t xml:space="preserve"> kits for families to borrow and use at home.</w:t>
            </w:r>
          </w:p>
          <w:p w14:paraId="19FF5F11" w14:textId="77777777" w:rsidR="001E265F" w:rsidRDefault="001E265F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Signpost services for families using Twitter and Facebook.</w:t>
            </w:r>
          </w:p>
          <w:p w14:paraId="60B33087" w14:textId="68CF2CDC" w:rsidR="001E265F" w:rsidRPr="00196CFB" w:rsidRDefault="001E265F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Use Sways to share tips on supporting Wellbeing using 5 Ways and Indicators.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DFB8EC" w14:textId="3BA5231C" w:rsidR="00893E2B" w:rsidRDefault="001E265F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lastRenderedPageBreak/>
              <w:t>Lesley O’Brien</w:t>
            </w:r>
          </w:p>
          <w:p w14:paraId="1EF66B37" w14:textId="77777777" w:rsidR="001E265F" w:rsidRDefault="001E265F" w:rsidP="001E265F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21576EE4" w14:textId="77777777" w:rsidR="001E265F" w:rsidRDefault="001E265F" w:rsidP="001E265F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3DCBB08A" w14:textId="77777777" w:rsidR="001E265F" w:rsidRDefault="001E265F" w:rsidP="001E265F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441E8D1C" w14:textId="77777777" w:rsidR="001E265F" w:rsidRDefault="001E265F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Lesley O’Brien and Kirsty Bruhn</w:t>
            </w:r>
          </w:p>
          <w:p w14:paraId="00B1281A" w14:textId="77777777" w:rsidR="001E265F" w:rsidRDefault="001E265F" w:rsidP="001E265F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123188E3" w14:textId="77777777" w:rsidR="001E265F" w:rsidRDefault="001E265F" w:rsidP="001E265F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51EE284A" w14:textId="77777777" w:rsidR="001E265F" w:rsidRDefault="001E265F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Kirsty Bruhn</w:t>
            </w:r>
          </w:p>
          <w:p w14:paraId="12C412F7" w14:textId="77777777" w:rsidR="001E265F" w:rsidRDefault="001E265F" w:rsidP="001E265F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4B19C270" w14:textId="77777777" w:rsidR="001E265F" w:rsidRDefault="001E265F" w:rsidP="001E265F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5B4234C4" w14:textId="355A485F" w:rsidR="001E265F" w:rsidRDefault="001E265F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lastRenderedPageBreak/>
              <w:t>Run through office – covid restrictions allowing</w:t>
            </w:r>
          </w:p>
          <w:p w14:paraId="63973F19" w14:textId="77777777" w:rsidR="00AB4AFD" w:rsidRDefault="00AB4AFD" w:rsidP="00AB4AFD">
            <w:pPr>
              <w:pStyle w:val="ListParagraph"/>
              <w:spacing w:after="0" w:line="240" w:lineRule="auto"/>
              <w:ind w:left="360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1C86D708" w14:textId="77777777" w:rsidR="001E265F" w:rsidRDefault="001E265F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Lesley O’Brien</w:t>
            </w:r>
          </w:p>
          <w:p w14:paraId="5B218276" w14:textId="77777777" w:rsidR="001E265F" w:rsidRDefault="001E265F" w:rsidP="001E265F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5559972A" w14:textId="6317B2E3" w:rsidR="001E265F" w:rsidRPr="001E265F" w:rsidRDefault="001E265F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Lesley O’Brien and Kirsty Bruhn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14:paraId="0F384652" w14:textId="77777777" w:rsidR="001E265F" w:rsidRDefault="001E265F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lastRenderedPageBreak/>
              <w:t>Parental focus groups – feedback from Parent Council</w:t>
            </w:r>
          </w:p>
          <w:p w14:paraId="10F9C9DE" w14:textId="77777777" w:rsidR="001E265F" w:rsidRDefault="001E265F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Questionnaire to assess impact in Term 4.</w:t>
            </w:r>
          </w:p>
          <w:p w14:paraId="69090437" w14:textId="11DE10D4" w:rsidR="001E265F" w:rsidRPr="008D6A26" w:rsidRDefault="001E265F" w:rsidP="001E265F">
            <w:pPr>
              <w:pStyle w:val="ListParagraph"/>
              <w:spacing w:after="0" w:line="240" w:lineRule="auto"/>
              <w:ind w:left="360"/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14:paraId="03C46048" w14:textId="77777777" w:rsidR="00893E2B" w:rsidRDefault="00A01EB4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September</w:t>
            </w:r>
            <w:r w:rsidR="001E265F">
              <w:rPr>
                <w:rFonts w:ascii="Sassoon Infant Rg" w:hAnsi="Sassoon Infant Rg" w:cs="Arial"/>
                <w:sz w:val="20"/>
                <w:szCs w:val="20"/>
              </w:rPr>
              <w:t xml:space="preserve"> and May</w:t>
            </w:r>
          </w:p>
          <w:p w14:paraId="0EEF2C91" w14:textId="77777777" w:rsidR="001E265F" w:rsidRDefault="001E265F" w:rsidP="001E265F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324861B2" w14:textId="77777777" w:rsidR="001E265F" w:rsidRDefault="001E265F" w:rsidP="001E265F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174F02D0" w14:textId="1DA970A2" w:rsidR="001E265F" w:rsidRDefault="00AB4AFD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 xml:space="preserve">Audit for parents in </w:t>
            </w:r>
            <w:r w:rsidR="001E265F">
              <w:rPr>
                <w:rFonts w:ascii="Sassoon Infant Rg" w:hAnsi="Sassoon Infant Rg" w:cs="Arial"/>
                <w:sz w:val="20"/>
                <w:szCs w:val="20"/>
              </w:rPr>
              <w:t xml:space="preserve">Term 2 – </w:t>
            </w:r>
            <w:r>
              <w:rPr>
                <w:rFonts w:ascii="Sassoon Infant Rg" w:hAnsi="Sassoon Infant Rg" w:cs="Arial"/>
                <w:sz w:val="20"/>
                <w:szCs w:val="20"/>
              </w:rPr>
              <w:t xml:space="preserve">inform </w:t>
            </w:r>
            <w:r w:rsidR="001E265F">
              <w:rPr>
                <w:rFonts w:ascii="Sassoon Infant Rg" w:hAnsi="Sassoon Infant Rg" w:cs="Arial"/>
                <w:sz w:val="20"/>
                <w:szCs w:val="20"/>
              </w:rPr>
              <w:t>planning for terms 3 and 4</w:t>
            </w:r>
          </w:p>
          <w:p w14:paraId="434BA509" w14:textId="77777777" w:rsidR="001E265F" w:rsidRDefault="001E265F" w:rsidP="001E265F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5377498F" w14:textId="77777777" w:rsidR="001E265F" w:rsidRDefault="001E265F" w:rsidP="001E265F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21C3E45F" w14:textId="77777777" w:rsidR="001E265F" w:rsidRDefault="001E265F" w:rsidP="001E265F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41C247F9" w14:textId="7BF9EDDC" w:rsidR="001E265F" w:rsidRPr="00AB2828" w:rsidRDefault="00AB4AFD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 w:rsidRPr="00AB2828">
              <w:rPr>
                <w:rFonts w:ascii="Sassoon Infant Rg" w:hAnsi="Sassoon Infant Rg" w:cs="Arial"/>
                <w:sz w:val="20"/>
                <w:szCs w:val="20"/>
              </w:rPr>
              <w:t xml:space="preserve">Kitbag training - </w:t>
            </w:r>
            <w:r w:rsidR="001E265F" w:rsidRPr="00AB2828">
              <w:rPr>
                <w:rFonts w:ascii="Sassoon Infant Rg" w:hAnsi="Sassoon Infant Rg" w:cs="Arial"/>
                <w:sz w:val="20"/>
                <w:szCs w:val="20"/>
              </w:rPr>
              <w:t>Term 2</w:t>
            </w:r>
          </w:p>
          <w:p w14:paraId="79C6DC27" w14:textId="77777777" w:rsidR="001E265F" w:rsidRPr="00AB2828" w:rsidRDefault="001E265F" w:rsidP="001E265F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3FF787DC" w14:textId="77633E4F" w:rsidR="001E265F" w:rsidRPr="00AB2828" w:rsidRDefault="00AB4AFD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proofErr w:type="spellStart"/>
            <w:r w:rsidRPr="00AB2828">
              <w:rPr>
                <w:rFonts w:ascii="Sassoon Infant Rg" w:hAnsi="Sassoon Infant Rg" w:cs="Arial"/>
                <w:sz w:val="20"/>
                <w:szCs w:val="20"/>
              </w:rPr>
              <w:t>Kitbag@Home</w:t>
            </w:r>
            <w:proofErr w:type="spellEnd"/>
            <w:r w:rsidRPr="00AB2828">
              <w:rPr>
                <w:rFonts w:ascii="Sassoon Infant Rg" w:hAnsi="Sassoon Infant Rg" w:cs="Arial"/>
                <w:sz w:val="20"/>
                <w:szCs w:val="20"/>
              </w:rPr>
              <w:t xml:space="preserve"> - </w:t>
            </w:r>
            <w:r w:rsidR="001E265F" w:rsidRPr="00AB2828">
              <w:rPr>
                <w:rFonts w:ascii="Sassoon Infant Rg" w:hAnsi="Sassoon Infant Rg" w:cs="Arial"/>
                <w:sz w:val="20"/>
                <w:szCs w:val="20"/>
              </w:rPr>
              <w:t>Term 2</w:t>
            </w:r>
          </w:p>
          <w:p w14:paraId="56D1DB28" w14:textId="3C5C9313" w:rsidR="001E265F" w:rsidRDefault="001E265F" w:rsidP="001E265F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46831672" w14:textId="2E00E563" w:rsidR="00AB4AFD" w:rsidRDefault="00AB4AFD" w:rsidP="001E265F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736CD5DD" w14:textId="77777777" w:rsidR="00AB4AFD" w:rsidRDefault="00AB4AFD" w:rsidP="001E265F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25605671" w14:textId="77777777" w:rsidR="001E265F" w:rsidRDefault="001E265F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Ongoing</w:t>
            </w:r>
          </w:p>
          <w:p w14:paraId="3A92AC2E" w14:textId="77777777" w:rsidR="001E265F" w:rsidRDefault="001E265F" w:rsidP="001E265F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19F3A9A5" w14:textId="44AD523A" w:rsidR="001E265F" w:rsidRPr="001E265F" w:rsidRDefault="001E265F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1 each term</w:t>
            </w:r>
            <w:r w:rsidR="00AB4AFD">
              <w:rPr>
                <w:rFonts w:ascii="Sassoon Infant Rg" w:hAnsi="Sassoon Infant Rg" w:cs="Arial"/>
                <w:sz w:val="20"/>
                <w:szCs w:val="20"/>
              </w:rPr>
              <w:t xml:space="preserve"> beginning in Term 1.</w:t>
            </w:r>
          </w:p>
        </w:tc>
      </w:tr>
      <w:tr w:rsidR="00CA380C" w:rsidRPr="00890FEA" w14:paraId="4283E02B" w14:textId="77777777" w:rsidTr="00196CFB">
        <w:trPr>
          <w:trHeight w:val="858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14:paraId="2E4EC39C" w14:textId="3BDB376D" w:rsidR="00CA380C" w:rsidRDefault="00CA380C" w:rsidP="00CA380C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 xml:space="preserve">Nursery Parental anxiety around </w:t>
            </w:r>
            <w:r w:rsidR="00927E7E">
              <w:rPr>
                <w:rFonts w:ascii="Sassoon Infant Rg" w:hAnsi="Sassoon Infant Rg" w:cs="Arial"/>
                <w:sz w:val="20"/>
                <w:szCs w:val="20"/>
              </w:rPr>
              <w:t>child</w:t>
            </w:r>
            <w:r>
              <w:rPr>
                <w:rFonts w:ascii="Sassoon Infant Rg" w:hAnsi="Sassoon Infant Rg" w:cs="Arial"/>
                <w:sz w:val="20"/>
                <w:szCs w:val="20"/>
              </w:rPr>
              <w:t xml:space="preserve"> wellbeing and resilience is reduced.  </w:t>
            </w:r>
          </w:p>
          <w:p w14:paraId="1EB31629" w14:textId="77777777" w:rsidR="00CA380C" w:rsidRDefault="00CA380C" w:rsidP="00CA380C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3E8BA1BE" w14:textId="5765D83E" w:rsidR="00CA380C" w:rsidRDefault="00CA380C" w:rsidP="00CA380C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Families are aware of the ways they can support wellbeing and know how to access support if needed.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25A8F2" w14:textId="6E9E78E2" w:rsidR="00CA380C" w:rsidRDefault="00CA380C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Audit nursery families on perceptions of pupil wellbeing, resilience and barriers to positive mental health.</w:t>
            </w:r>
          </w:p>
          <w:p w14:paraId="34CF57BB" w14:textId="77777777" w:rsidR="00CA380C" w:rsidRDefault="00CA380C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Use audit to identify and access support for our community e.g. CAMHS – normalising anxiety course for parents.</w:t>
            </w:r>
          </w:p>
          <w:p w14:paraId="522C8B65" w14:textId="77777777" w:rsidR="00CA380C" w:rsidRDefault="00CA380C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Signpost services for families using Twitter and Facebook.</w:t>
            </w:r>
          </w:p>
          <w:p w14:paraId="0DC8C141" w14:textId="11EC8BDE" w:rsidR="00CA380C" w:rsidRDefault="00CA380C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Use Sways to share tips on supporting Wellbeing using 5 Ways and Indicators.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BE85E3" w14:textId="7156E45B" w:rsidR="00CA380C" w:rsidRDefault="00CA380C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Lesley O’Brien and Juliette Page</w:t>
            </w:r>
          </w:p>
          <w:p w14:paraId="3A231ED2" w14:textId="77777777" w:rsidR="00CA380C" w:rsidRDefault="00CA380C" w:rsidP="00CA380C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630B1943" w14:textId="2D837790" w:rsidR="00CA380C" w:rsidRDefault="00CA380C" w:rsidP="00CA380C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278E9692" w14:textId="51640100" w:rsidR="00CA380C" w:rsidRPr="00CA380C" w:rsidRDefault="00CA380C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Lesley O’Brien</w:t>
            </w:r>
          </w:p>
          <w:p w14:paraId="3BD51E0B" w14:textId="77777777" w:rsidR="00CA380C" w:rsidRDefault="00CA380C" w:rsidP="00CA380C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4AA8AA32" w14:textId="048736D8" w:rsidR="00CA380C" w:rsidRDefault="00CA380C" w:rsidP="00CA380C">
            <w:pPr>
              <w:pStyle w:val="ListParagraph"/>
              <w:spacing w:after="0" w:line="240" w:lineRule="auto"/>
              <w:ind w:left="360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524FA7C7" w14:textId="77777777" w:rsidR="00CA380C" w:rsidRDefault="00CA380C" w:rsidP="00CA380C">
            <w:pPr>
              <w:pStyle w:val="ListParagraph"/>
              <w:spacing w:after="0" w:line="240" w:lineRule="auto"/>
              <w:ind w:left="360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43962D56" w14:textId="77777777" w:rsidR="00CA380C" w:rsidRDefault="00CA380C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Lesley O’Brien</w:t>
            </w:r>
          </w:p>
          <w:p w14:paraId="735608AB" w14:textId="77777777" w:rsidR="00CA380C" w:rsidRDefault="00CA380C" w:rsidP="00CA380C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69AA9C2C" w14:textId="6686BB4F" w:rsidR="00CA380C" w:rsidRDefault="00927E7E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Juliette Page</w:t>
            </w:r>
            <w:r w:rsidR="00CA380C">
              <w:rPr>
                <w:rFonts w:ascii="Sassoon Infant Rg" w:hAnsi="Sassoon Infant Rg" w:cs="Arial"/>
                <w:sz w:val="20"/>
                <w:szCs w:val="20"/>
              </w:rPr>
              <w:t xml:space="preserve"> and Nursery Team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14:paraId="3A285A02" w14:textId="7D50EA1A" w:rsidR="00CA380C" w:rsidRDefault="00CA380C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Parental focus groups – feedback from Parent Council (nursery members)</w:t>
            </w:r>
          </w:p>
          <w:p w14:paraId="3911DD96" w14:textId="77777777" w:rsidR="00CA380C" w:rsidRDefault="00CA380C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Questionnaire to assess impact in Term 4.</w:t>
            </w:r>
          </w:p>
          <w:p w14:paraId="513641B7" w14:textId="77777777" w:rsidR="00CA380C" w:rsidRDefault="00CA380C" w:rsidP="00CA380C">
            <w:pPr>
              <w:pStyle w:val="ListParagraph"/>
              <w:spacing w:after="0" w:line="240" w:lineRule="auto"/>
              <w:ind w:left="360"/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14:paraId="7D6E9BAE" w14:textId="77777777" w:rsidR="00CA380C" w:rsidRDefault="00CA380C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September and May</w:t>
            </w:r>
          </w:p>
          <w:p w14:paraId="17575A66" w14:textId="77777777" w:rsidR="00CA380C" w:rsidRDefault="00CA380C" w:rsidP="00CA380C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0D33BC05" w14:textId="77777777" w:rsidR="00CA380C" w:rsidRDefault="00CA380C" w:rsidP="00CA380C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7CA0D069" w14:textId="6E67E189" w:rsidR="00CA380C" w:rsidRPr="00CA380C" w:rsidRDefault="00CA380C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Audit for parents in Term 2 – inform planning for terms 3 and 4</w:t>
            </w:r>
          </w:p>
          <w:p w14:paraId="345F12A8" w14:textId="77777777" w:rsidR="00CA380C" w:rsidRDefault="00CA380C" w:rsidP="00CA380C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3E5B8DB9" w14:textId="77777777" w:rsidR="00CA380C" w:rsidRDefault="00CA380C" w:rsidP="00CA380C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5958D21D" w14:textId="77777777" w:rsidR="00CA380C" w:rsidRDefault="00CA380C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Ongoing</w:t>
            </w:r>
          </w:p>
          <w:p w14:paraId="3F818F8E" w14:textId="77777777" w:rsidR="00CA380C" w:rsidRDefault="00CA380C" w:rsidP="00CA380C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2983DB61" w14:textId="686D1F70" w:rsidR="00CA380C" w:rsidRDefault="00CA380C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1 each term beginning in Term 1.</w:t>
            </w:r>
          </w:p>
        </w:tc>
      </w:tr>
      <w:tr w:rsidR="00160EAA" w:rsidRPr="00890FEA" w14:paraId="55087BB9" w14:textId="77777777" w:rsidTr="00196CFB">
        <w:trPr>
          <w:trHeight w:val="858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14:paraId="02F1D5E4" w14:textId="4C0EA98B" w:rsidR="00160EAA" w:rsidRDefault="00160EAA" w:rsidP="00893E2B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Staff are aware of the ways they can support their own mental health and wellbeing and know how to access support if needed.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3570A" w14:textId="00E61E6E" w:rsidR="003D782E" w:rsidRDefault="003D782E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Staff Wellbeing Champion role extended</w:t>
            </w:r>
          </w:p>
          <w:p w14:paraId="49F9E4C6" w14:textId="76AF5540" w:rsidR="003D782E" w:rsidRDefault="003D782E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Ongoing item on staff meetings</w:t>
            </w:r>
          </w:p>
          <w:p w14:paraId="341C1D99" w14:textId="03B821EB" w:rsidR="00160EAA" w:rsidRDefault="003D782E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Wellbeing board created in staffroom</w:t>
            </w:r>
          </w:p>
          <w:p w14:paraId="0B3524B2" w14:textId="77777777" w:rsidR="003D782E" w:rsidRDefault="003D782E" w:rsidP="003D782E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Positive quotes</w:t>
            </w:r>
          </w:p>
          <w:p w14:paraId="60360508" w14:textId="77777777" w:rsidR="003D782E" w:rsidRDefault="003D782E" w:rsidP="003D782E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Tips for positive mental health</w:t>
            </w:r>
          </w:p>
          <w:p w14:paraId="1F72BD45" w14:textId="77777777" w:rsidR="003D782E" w:rsidRDefault="003D782E" w:rsidP="003D782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Monthly check-ins/drop in sessions</w:t>
            </w:r>
          </w:p>
          <w:p w14:paraId="1DD83F74" w14:textId="77777777" w:rsidR="003D782E" w:rsidRDefault="003D782E" w:rsidP="003D782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Signpost useful sites and services for staff</w:t>
            </w:r>
          </w:p>
          <w:p w14:paraId="31871173" w14:textId="77777777" w:rsidR="003D782E" w:rsidRDefault="003D782E" w:rsidP="003D782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Lunchtime walks</w:t>
            </w:r>
          </w:p>
          <w:p w14:paraId="12A733EB" w14:textId="6F16FB98" w:rsidR="003D782E" w:rsidRDefault="003D782E" w:rsidP="003D782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Organise social events (if Covid allows)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F9CF2E" w14:textId="1706860F" w:rsidR="003D782E" w:rsidRPr="003D782E" w:rsidRDefault="003D782E" w:rsidP="003D782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Kirsty Bruhn – Staff Wellbeing Champion</w:t>
            </w:r>
          </w:p>
          <w:p w14:paraId="337F78AB" w14:textId="5C013276" w:rsidR="003D782E" w:rsidRPr="003D782E" w:rsidRDefault="003D782E" w:rsidP="003D782E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14:paraId="48215C0C" w14:textId="42892F98" w:rsidR="003D782E" w:rsidRDefault="003D782E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proofErr w:type="spellStart"/>
            <w:r>
              <w:rPr>
                <w:rFonts w:ascii="Sassoon Infant Rg" w:hAnsi="Sassoon Infant Rg" w:cs="Arial"/>
                <w:sz w:val="20"/>
                <w:szCs w:val="20"/>
              </w:rPr>
              <w:t>Minuted</w:t>
            </w:r>
            <w:proofErr w:type="spellEnd"/>
            <w:r>
              <w:rPr>
                <w:rFonts w:ascii="Sassoon Infant Rg" w:hAnsi="Sassoon Infant Rg" w:cs="Arial"/>
                <w:sz w:val="20"/>
                <w:szCs w:val="20"/>
              </w:rPr>
              <w:t xml:space="preserve"> item on staff meeting – opportunity to raise points for discussion</w:t>
            </w:r>
          </w:p>
          <w:p w14:paraId="3206B303" w14:textId="08127BBB" w:rsidR="00160EAA" w:rsidRDefault="003D782E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Informal chats</w:t>
            </w:r>
          </w:p>
          <w:p w14:paraId="637B30F8" w14:textId="77777777" w:rsidR="003D782E" w:rsidRDefault="003D782E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Feedback questionnaires</w:t>
            </w:r>
          </w:p>
          <w:p w14:paraId="3C450EBD" w14:textId="1BB7566C" w:rsidR="003D782E" w:rsidRPr="003D782E" w:rsidRDefault="003D782E" w:rsidP="003D782E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14:paraId="1697AA56" w14:textId="77777777" w:rsidR="00160EAA" w:rsidRDefault="003D782E" w:rsidP="0092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June 2021</w:t>
            </w:r>
          </w:p>
          <w:p w14:paraId="7BACAEFF" w14:textId="77777777" w:rsidR="003D782E" w:rsidRDefault="003D782E" w:rsidP="003D782E">
            <w:pPr>
              <w:pStyle w:val="ListParagraph"/>
              <w:spacing w:after="0" w:line="240" w:lineRule="auto"/>
              <w:ind w:left="360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2D59556F" w14:textId="77777777" w:rsidR="003D782E" w:rsidRDefault="003D782E" w:rsidP="003D782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Ongoing</w:t>
            </w:r>
          </w:p>
          <w:p w14:paraId="1AFFA84A" w14:textId="77777777" w:rsidR="003D782E" w:rsidRDefault="003D782E" w:rsidP="003D782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September 2021</w:t>
            </w:r>
          </w:p>
          <w:p w14:paraId="2F70BF8F" w14:textId="77777777" w:rsidR="00FC7230" w:rsidRDefault="00FC7230" w:rsidP="00FC7230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0B755044" w14:textId="77777777" w:rsidR="00FC7230" w:rsidRDefault="00FC7230" w:rsidP="00FC7230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2196AF56" w14:textId="77777777" w:rsidR="00FC7230" w:rsidRDefault="00FC7230" w:rsidP="00FC7230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71792FA6" w14:textId="77777777" w:rsidR="00FC7230" w:rsidRDefault="00FC7230" w:rsidP="00FC7230">
            <w:p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</w:p>
          <w:p w14:paraId="1BAE3188" w14:textId="77777777" w:rsidR="00FC7230" w:rsidRDefault="00FC7230" w:rsidP="00FC723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From Term 1</w:t>
            </w:r>
          </w:p>
          <w:p w14:paraId="70D62D23" w14:textId="77777777" w:rsidR="00FC7230" w:rsidRDefault="00FC7230" w:rsidP="00FC723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 w:cs="Arial"/>
                <w:sz w:val="20"/>
                <w:szCs w:val="20"/>
              </w:rPr>
            </w:pPr>
            <w:r>
              <w:rPr>
                <w:rFonts w:ascii="Sassoon Infant Rg" w:hAnsi="Sassoon Infant Rg" w:cs="Arial"/>
                <w:sz w:val="20"/>
                <w:szCs w:val="20"/>
              </w:rPr>
              <w:t>Ongoing</w:t>
            </w:r>
          </w:p>
          <w:p w14:paraId="4053419A" w14:textId="742CAC2D" w:rsidR="00FC7230" w:rsidRPr="00FC7230" w:rsidRDefault="00FC7230" w:rsidP="00FC7230">
            <w:pPr>
              <w:pStyle w:val="ListParagraph"/>
              <w:spacing w:after="0" w:line="240" w:lineRule="auto"/>
              <w:ind w:left="360"/>
              <w:rPr>
                <w:rFonts w:ascii="Sassoon Infant Rg" w:hAnsi="Sassoon Infant Rg" w:cs="Arial"/>
                <w:sz w:val="20"/>
                <w:szCs w:val="20"/>
              </w:rPr>
            </w:pPr>
          </w:p>
        </w:tc>
      </w:tr>
      <w:tr w:rsidR="00183EFA" w:rsidRPr="00890FEA" w14:paraId="68EAB299" w14:textId="77777777" w:rsidTr="00196CFB">
        <w:trPr>
          <w:trHeight w:val="527"/>
        </w:trPr>
        <w:tc>
          <w:tcPr>
            <w:tcW w:w="15193" w:type="dxa"/>
            <w:gridSpan w:val="7"/>
            <w:tcBorders>
              <w:top w:val="single" w:sz="4" w:space="0" w:color="auto"/>
            </w:tcBorders>
            <w:vAlign w:val="center"/>
          </w:tcPr>
          <w:p w14:paraId="2F805286" w14:textId="77777777" w:rsidR="00183EFA" w:rsidRPr="00890FEA" w:rsidRDefault="00183EFA" w:rsidP="0007354F">
            <w:pPr>
              <w:spacing w:after="0" w:line="360" w:lineRule="auto"/>
              <w:rPr>
                <w:rFonts w:ascii="Sassoon Infant Rg" w:hAnsi="Sassoon Infant Rg" w:cs="Arial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 w:cs="Arial"/>
                <w:b/>
                <w:sz w:val="20"/>
                <w:szCs w:val="20"/>
              </w:rPr>
              <w:t>Ongoing Evaluation</w:t>
            </w:r>
          </w:p>
        </w:tc>
      </w:tr>
      <w:tr w:rsidR="00183EFA" w:rsidRPr="00890FEA" w14:paraId="1E5C6C0E" w14:textId="77777777" w:rsidTr="0007354F">
        <w:trPr>
          <w:trHeight w:val="984"/>
        </w:trPr>
        <w:tc>
          <w:tcPr>
            <w:tcW w:w="15193" w:type="dxa"/>
            <w:gridSpan w:val="7"/>
          </w:tcPr>
          <w:p w14:paraId="20318815" w14:textId="77777777" w:rsidR="00183EFA" w:rsidRPr="00890FEA" w:rsidRDefault="00183EFA" w:rsidP="0007354F">
            <w:pPr>
              <w:spacing w:after="0" w:line="360" w:lineRule="auto"/>
              <w:rPr>
                <w:rFonts w:ascii="Sassoon Infant Rg" w:hAnsi="Sassoon Infant Rg" w:cs="Arial"/>
                <w:b/>
                <w:color w:val="FF0000"/>
                <w:sz w:val="20"/>
                <w:szCs w:val="20"/>
              </w:rPr>
            </w:pPr>
          </w:p>
          <w:p w14:paraId="273E5C01" w14:textId="77777777" w:rsidR="00183EFA" w:rsidRPr="00890FEA" w:rsidRDefault="00183EFA" w:rsidP="0007354F">
            <w:pPr>
              <w:spacing w:after="0" w:line="360" w:lineRule="auto"/>
              <w:rPr>
                <w:rFonts w:ascii="Sassoon Infant Rg" w:hAnsi="Sassoon Infant Rg" w:cs="Arial"/>
                <w:b/>
                <w:color w:val="FF0000"/>
                <w:sz w:val="20"/>
                <w:szCs w:val="20"/>
              </w:rPr>
            </w:pPr>
          </w:p>
        </w:tc>
      </w:tr>
    </w:tbl>
    <w:p w14:paraId="3AC75836" w14:textId="77777777" w:rsidR="00E9338A" w:rsidRDefault="00E9338A" w:rsidP="00890FEA">
      <w:pPr>
        <w:spacing w:after="0" w:line="360" w:lineRule="auto"/>
        <w:rPr>
          <w:rFonts w:ascii="Sassoon Infant Rg" w:hAnsi="Sassoon Infant Rg"/>
          <w:b/>
          <w:bCs/>
          <w:sz w:val="20"/>
          <w:szCs w:val="20"/>
        </w:rPr>
      </w:pPr>
    </w:p>
    <w:p w14:paraId="0092CC51" w14:textId="7AC865F0" w:rsidR="00EB438F" w:rsidRDefault="00EB438F" w:rsidP="00890FEA">
      <w:pPr>
        <w:spacing w:after="0" w:line="360" w:lineRule="auto"/>
        <w:rPr>
          <w:rFonts w:ascii="Sassoon Infant Rg" w:eastAsia="Calibri" w:hAnsi="Sassoon Infant Rg" w:cs="Arial"/>
          <w:b/>
          <w:sz w:val="20"/>
          <w:szCs w:val="20"/>
        </w:rPr>
      </w:pPr>
    </w:p>
    <w:p w14:paraId="1419CFED" w14:textId="77777777" w:rsidR="00811CEC" w:rsidRDefault="00811CEC" w:rsidP="00EB438F">
      <w:pPr>
        <w:rPr>
          <w:rFonts w:ascii="Sassoon Infant Rg" w:hAnsi="Sassoon Infant Rg" w:cs="Arial"/>
          <w:b/>
          <w:bCs/>
        </w:rPr>
      </w:pPr>
    </w:p>
    <w:p w14:paraId="6ED56DCF" w14:textId="77777777" w:rsidR="00811CEC" w:rsidRDefault="00811CEC" w:rsidP="00EB438F">
      <w:pPr>
        <w:rPr>
          <w:rFonts w:ascii="Sassoon Infant Rg" w:hAnsi="Sassoon Infant Rg" w:cs="Arial"/>
          <w:b/>
          <w:bCs/>
        </w:rPr>
      </w:pPr>
    </w:p>
    <w:p w14:paraId="6962CF83" w14:textId="77777777" w:rsidR="00811CEC" w:rsidRDefault="00811CEC" w:rsidP="00EB438F">
      <w:pPr>
        <w:rPr>
          <w:rFonts w:ascii="Sassoon Infant Rg" w:hAnsi="Sassoon Infant Rg" w:cs="Arial"/>
          <w:b/>
          <w:bCs/>
        </w:rPr>
      </w:pPr>
    </w:p>
    <w:p w14:paraId="6E84763D" w14:textId="77777777" w:rsidR="00811CEC" w:rsidRDefault="00811CEC" w:rsidP="00EB438F">
      <w:pPr>
        <w:rPr>
          <w:rFonts w:ascii="Sassoon Infant Rg" w:hAnsi="Sassoon Infant Rg" w:cs="Arial"/>
          <w:b/>
          <w:bCs/>
        </w:rPr>
      </w:pPr>
    </w:p>
    <w:p w14:paraId="527D8AEB" w14:textId="77777777" w:rsidR="00811CEC" w:rsidRDefault="00811CEC" w:rsidP="00EB438F">
      <w:pPr>
        <w:rPr>
          <w:rFonts w:ascii="Sassoon Infant Rg" w:hAnsi="Sassoon Infant Rg" w:cs="Arial"/>
          <w:b/>
          <w:bCs/>
        </w:rPr>
      </w:pPr>
    </w:p>
    <w:p w14:paraId="09E2F501" w14:textId="77777777" w:rsidR="00811CEC" w:rsidRDefault="00811CEC" w:rsidP="00EB438F">
      <w:pPr>
        <w:rPr>
          <w:rFonts w:ascii="Sassoon Infant Rg" w:hAnsi="Sassoon Infant Rg" w:cs="Arial"/>
          <w:b/>
          <w:bCs/>
        </w:rPr>
      </w:pPr>
    </w:p>
    <w:p w14:paraId="75FB8670" w14:textId="77777777" w:rsidR="00811CEC" w:rsidRDefault="00811CEC" w:rsidP="00EB438F">
      <w:pPr>
        <w:rPr>
          <w:rFonts w:ascii="Sassoon Infant Rg" w:hAnsi="Sassoon Infant Rg" w:cs="Arial"/>
          <w:b/>
          <w:bCs/>
        </w:rPr>
      </w:pPr>
    </w:p>
    <w:p w14:paraId="2ADF2B68" w14:textId="77777777" w:rsidR="00811CEC" w:rsidRDefault="00811CEC" w:rsidP="00EB438F">
      <w:pPr>
        <w:rPr>
          <w:rFonts w:ascii="Sassoon Infant Rg" w:hAnsi="Sassoon Infant Rg" w:cs="Arial"/>
          <w:b/>
          <w:bCs/>
        </w:rPr>
      </w:pPr>
    </w:p>
    <w:p w14:paraId="2D0D6565" w14:textId="77777777" w:rsidR="00811CEC" w:rsidRDefault="00811CEC" w:rsidP="00EB438F">
      <w:pPr>
        <w:rPr>
          <w:rFonts w:ascii="Sassoon Infant Rg" w:hAnsi="Sassoon Infant Rg" w:cs="Arial"/>
          <w:b/>
          <w:bCs/>
        </w:rPr>
      </w:pPr>
    </w:p>
    <w:p w14:paraId="35879D18" w14:textId="77777777" w:rsidR="00811CEC" w:rsidRDefault="00811CEC" w:rsidP="00EB438F">
      <w:pPr>
        <w:rPr>
          <w:rFonts w:ascii="Sassoon Infant Rg" w:hAnsi="Sassoon Infant Rg" w:cs="Arial"/>
          <w:b/>
          <w:bCs/>
        </w:rPr>
      </w:pPr>
    </w:p>
    <w:p w14:paraId="28B60248" w14:textId="77777777" w:rsidR="00811CEC" w:rsidRDefault="00811CEC" w:rsidP="00EB438F">
      <w:pPr>
        <w:rPr>
          <w:rFonts w:ascii="Sassoon Infant Rg" w:hAnsi="Sassoon Infant Rg" w:cs="Arial"/>
          <w:b/>
          <w:bCs/>
        </w:rPr>
      </w:pPr>
    </w:p>
    <w:p w14:paraId="456EBE93" w14:textId="77777777" w:rsidR="00811CEC" w:rsidRDefault="00811CEC" w:rsidP="00EB438F">
      <w:pPr>
        <w:rPr>
          <w:rFonts w:ascii="Sassoon Infant Rg" w:hAnsi="Sassoon Infant Rg" w:cs="Arial"/>
          <w:b/>
          <w:bCs/>
        </w:rPr>
      </w:pPr>
    </w:p>
    <w:p w14:paraId="29FFA29D" w14:textId="77777777" w:rsidR="00811CEC" w:rsidRDefault="00811CEC" w:rsidP="00EB438F">
      <w:pPr>
        <w:rPr>
          <w:rFonts w:ascii="Sassoon Infant Rg" w:hAnsi="Sassoon Infant Rg" w:cs="Arial"/>
          <w:b/>
          <w:bCs/>
        </w:rPr>
      </w:pPr>
    </w:p>
    <w:p w14:paraId="6E96C4D2" w14:textId="77777777" w:rsidR="00811CEC" w:rsidRDefault="00811CEC" w:rsidP="00EB438F">
      <w:pPr>
        <w:rPr>
          <w:rFonts w:ascii="Sassoon Infant Rg" w:hAnsi="Sassoon Infant Rg" w:cs="Arial"/>
          <w:b/>
          <w:bCs/>
        </w:rPr>
      </w:pPr>
    </w:p>
    <w:p w14:paraId="73B5294F" w14:textId="77777777" w:rsidR="00811CEC" w:rsidRDefault="00811CEC" w:rsidP="00EB438F">
      <w:pPr>
        <w:rPr>
          <w:rFonts w:ascii="Sassoon Infant Rg" w:hAnsi="Sassoon Infant Rg" w:cs="Arial"/>
          <w:b/>
          <w:bCs/>
        </w:rPr>
      </w:pPr>
    </w:p>
    <w:p w14:paraId="528F7DD5" w14:textId="77777777" w:rsidR="00811CEC" w:rsidRDefault="00811CEC" w:rsidP="00EB438F">
      <w:pPr>
        <w:rPr>
          <w:rFonts w:ascii="Sassoon Infant Rg" w:hAnsi="Sassoon Infant Rg" w:cs="Arial"/>
          <w:b/>
          <w:bCs/>
        </w:rPr>
      </w:pPr>
    </w:p>
    <w:p w14:paraId="27FB6450" w14:textId="77777777" w:rsidR="00811CEC" w:rsidRDefault="00811CEC" w:rsidP="00EB438F">
      <w:pPr>
        <w:rPr>
          <w:rFonts w:ascii="Sassoon Infant Rg" w:hAnsi="Sassoon Infant Rg" w:cs="Arial"/>
          <w:b/>
          <w:bCs/>
        </w:rPr>
      </w:pPr>
    </w:p>
    <w:p w14:paraId="3C3D10F2" w14:textId="77777777" w:rsidR="00811CEC" w:rsidRDefault="00811CEC" w:rsidP="00EB438F">
      <w:pPr>
        <w:rPr>
          <w:rFonts w:ascii="Sassoon Infant Rg" w:hAnsi="Sassoon Infant Rg" w:cs="Arial"/>
          <w:b/>
          <w:bCs/>
        </w:rPr>
      </w:pPr>
    </w:p>
    <w:p w14:paraId="392090B7" w14:textId="01F560CD" w:rsidR="000550E8" w:rsidRPr="009411E7" w:rsidRDefault="000550E8" w:rsidP="009411E7">
      <w:pPr>
        <w:spacing w:after="0" w:line="360" w:lineRule="auto"/>
        <w:rPr>
          <w:rFonts w:ascii="Sassoon Infant Rg" w:eastAsia="Calibri" w:hAnsi="Sassoon Infant Rg" w:cs="Arial"/>
          <w:b/>
          <w:sz w:val="20"/>
          <w:szCs w:val="20"/>
        </w:rPr>
        <w:sectPr w:rsidR="000550E8" w:rsidRPr="009411E7" w:rsidSect="00CB10CE">
          <w:pgSz w:w="16838" w:h="11906" w:orient="landscape"/>
          <w:pgMar w:top="720" w:right="720" w:bottom="720" w:left="720" w:header="0" w:footer="567" w:gutter="0"/>
          <w:cols w:space="708"/>
          <w:titlePg/>
          <w:docGrid w:linePitch="360"/>
        </w:sectPr>
      </w:pPr>
    </w:p>
    <w:p w14:paraId="0B7F1575" w14:textId="77777777" w:rsidR="000550E8" w:rsidRPr="00890FEA" w:rsidRDefault="000550E8" w:rsidP="00890FEA">
      <w:pPr>
        <w:pStyle w:val="NormalWeb"/>
        <w:spacing w:before="0" w:beforeAutospacing="0" w:after="0" w:afterAutospacing="0" w:line="360" w:lineRule="auto"/>
        <w:rPr>
          <w:rFonts w:ascii="Sassoon Infant Rg" w:hAnsi="Sassoon Infant Rg" w:cs="Arial"/>
          <w:b/>
          <w:i/>
          <w:color w:val="FF0000"/>
          <w:sz w:val="20"/>
          <w:szCs w:val="20"/>
        </w:rPr>
      </w:pPr>
    </w:p>
    <w:p w14:paraId="2566E3BA" w14:textId="77777777" w:rsidR="000550E8" w:rsidRPr="00890FEA" w:rsidRDefault="000550E8" w:rsidP="00890FEA">
      <w:pPr>
        <w:pStyle w:val="NormalWeb"/>
        <w:spacing w:before="0" w:beforeAutospacing="0" w:after="0" w:afterAutospacing="0" w:line="360" w:lineRule="auto"/>
        <w:rPr>
          <w:rFonts w:ascii="Sassoon Infant Rg" w:hAnsi="Sassoon Infant Rg" w:cs="Arial"/>
          <w:b/>
          <w:i/>
          <w:color w:val="FF0000"/>
          <w:sz w:val="20"/>
          <w:szCs w:val="20"/>
        </w:rPr>
      </w:pPr>
    </w:p>
    <w:p w14:paraId="773B0F37" w14:textId="77777777" w:rsidR="000550E8" w:rsidRPr="00890FEA" w:rsidRDefault="000550E8" w:rsidP="00890FEA">
      <w:pPr>
        <w:pStyle w:val="NormalWeb"/>
        <w:spacing w:before="0" w:beforeAutospacing="0" w:after="0" w:afterAutospacing="0" w:line="360" w:lineRule="auto"/>
        <w:rPr>
          <w:rFonts w:ascii="Sassoon Infant Rg" w:hAnsi="Sassoon Infant Rg" w:cs="Arial"/>
          <w:b/>
          <w:i/>
          <w:color w:val="FF0000"/>
          <w:sz w:val="20"/>
          <w:szCs w:val="20"/>
        </w:rPr>
      </w:pPr>
    </w:p>
    <w:p w14:paraId="2FC3971C" w14:textId="77777777" w:rsidR="005418BA" w:rsidRPr="00890FEA" w:rsidRDefault="005418BA" w:rsidP="00890FEA">
      <w:pPr>
        <w:spacing w:after="0" w:line="360" w:lineRule="auto"/>
        <w:rPr>
          <w:rFonts w:ascii="Sassoon Infant Rg" w:hAnsi="Sassoon Infant Rg" w:cs="Arial"/>
          <w:sz w:val="20"/>
          <w:szCs w:val="20"/>
        </w:rPr>
      </w:pPr>
    </w:p>
    <w:p w14:paraId="7D88D6D3" w14:textId="77777777" w:rsidR="005418BA" w:rsidRPr="00890FEA" w:rsidRDefault="005418BA" w:rsidP="00890FEA">
      <w:pPr>
        <w:spacing w:after="0" w:line="360" w:lineRule="auto"/>
        <w:rPr>
          <w:rFonts w:ascii="Sassoon Infant Rg" w:hAnsi="Sassoon Infant Rg" w:cs="Arial"/>
          <w:sz w:val="20"/>
          <w:szCs w:val="20"/>
        </w:rPr>
      </w:pPr>
    </w:p>
    <w:sectPr w:rsidR="005418BA" w:rsidRPr="00890FEA" w:rsidSect="000550E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7ACDD" w14:textId="77777777" w:rsidR="00587736" w:rsidRDefault="00587736">
      <w:pPr>
        <w:spacing w:after="0" w:line="240" w:lineRule="auto"/>
      </w:pPr>
      <w:r>
        <w:separator/>
      </w:r>
    </w:p>
  </w:endnote>
  <w:endnote w:type="continuationSeparator" w:id="0">
    <w:p w14:paraId="0A5C198B" w14:textId="77777777" w:rsidR="00587736" w:rsidRDefault="0058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1199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19C6CA" w14:textId="77777777" w:rsidR="00912E4B" w:rsidRDefault="00912E4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7EC2E6A" w14:textId="77777777" w:rsidR="00912E4B" w:rsidRDefault="00912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82991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4E4130" w14:textId="77777777" w:rsidR="00912E4B" w:rsidRDefault="00912E4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27CF8A" w14:textId="77777777" w:rsidR="00912E4B" w:rsidRDefault="00912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426F7" w14:textId="77777777" w:rsidR="00912E4B" w:rsidRDefault="00912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801B8" w14:textId="77777777" w:rsidR="00587736" w:rsidRDefault="00587736">
      <w:pPr>
        <w:spacing w:after="0" w:line="240" w:lineRule="auto"/>
      </w:pPr>
      <w:r>
        <w:separator/>
      </w:r>
    </w:p>
  </w:footnote>
  <w:footnote w:type="continuationSeparator" w:id="0">
    <w:p w14:paraId="1EB6336D" w14:textId="77777777" w:rsidR="00587736" w:rsidRDefault="0058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E54FD" w14:textId="77777777" w:rsidR="00912E4B" w:rsidRDefault="00912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C89CB" w14:textId="77777777" w:rsidR="00912E4B" w:rsidRDefault="00912E4B" w:rsidP="00CB10CE">
    <w:pPr>
      <w:pStyle w:val="Header"/>
      <w:tabs>
        <w:tab w:val="clear" w:pos="9026"/>
        <w:tab w:val="left" w:pos="330"/>
        <w:tab w:val="left" w:pos="2670"/>
        <w:tab w:val="right" w:pos="14459"/>
      </w:tabs>
      <w:rPr>
        <w:rFonts w:ascii="Arial" w:hAnsi="Arial"/>
        <w:b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B632" w14:textId="77777777" w:rsidR="00912E4B" w:rsidRDefault="00912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7AF6"/>
    <w:multiLevelType w:val="hybridMultilevel"/>
    <w:tmpl w:val="37D07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7B50"/>
    <w:multiLevelType w:val="hybridMultilevel"/>
    <w:tmpl w:val="AA16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23E1"/>
    <w:multiLevelType w:val="hybridMultilevel"/>
    <w:tmpl w:val="6A76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82F0B"/>
    <w:multiLevelType w:val="hybridMultilevel"/>
    <w:tmpl w:val="8554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4A78"/>
    <w:multiLevelType w:val="hybridMultilevel"/>
    <w:tmpl w:val="447A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2246"/>
    <w:multiLevelType w:val="multilevel"/>
    <w:tmpl w:val="12A8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495644"/>
    <w:multiLevelType w:val="hybridMultilevel"/>
    <w:tmpl w:val="57EC7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F903C3"/>
    <w:multiLevelType w:val="hybridMultilevel"/>
    <w:tmpl w:val="187C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92DC4"/>
    <w:multiLevelType w:val="hybridMultilevel"/>
    <w:tmpl w:val="EA5E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E7570"/>
    <w:multiLevelType w:val="hybridMultilevel"/>
    <w:tmpl w:val="4CC6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11D51"/>
    <w:multiLevelType w:val="hybridMultilevel"/>
    <w:tmpl w:val="C4580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1464F6"/>
    <w:multiLevelType w:val="hybridMultilevel"/>
    <w:tmpl w:val="1D6E4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C77FD"/>
    <w:multiLevelType w:val="hybridMultilevel"/>
    <w:tmpl w:val="CFDC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61CAA"/>
    <w:multiLevelType w:val="hybridMultilevel"/>
    <w:tmpl w:val="75247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37266"/>
    <w:multiLevelType w:val="hybridMultilevel"/>
    <w:tmpl w:val="C0703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FE5287"/>
    <w:multiLevelType w:val="hybridMultilevel"/>
    <w:tmpl w:val="33E4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71E81"/>
    <w:multiLevelType w:val="hybridMultilevel"/>
    <w:tmpl w:val="EB5E1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81BEF"/>
    <w:multiLevelType w:val="hybridMultilevel"/>
    <w:tmpl w:val="93582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4C7446"/>
    <w:multiLevelType w:val="hybridMultilevel"/>
    <w:tmpl w:val="C376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8004C"/>
    <w:multiLevelType w:val="hybridMultilevel"/>
    <w:tmpl w:val="06FEA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950A1"/>
    <w:multiLevelType w:val="hybridMultilevel"/>
    <w:tmpl w:val="07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33DBC"/>
    <w:multiLevelType w:val="hybridMultilevel"/>
    <w:tmpl w:val="3EE4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F2CF3"/>
    <w:multiLevelType w:val="hybridMultilevel"/>
    <w:tmpl w:val="4568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D035B"/>
    <w:multiLevelType w:val="hybridMultilevel"/>
    <w:tmpl w:val="D4CC1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73D25"/>
    <w:multiLevelType w:val="hybridMultilevel"/>
    <w:tmpl w:val="FC28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E341C"/>
    <w:multiLevelType w:val="hybridMultilevel"/>
    <w:tmpl w:val="A12CB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BF3840"/>
    <w:multiLevelType w:val="hybridMultilevel"/>
    <w:tmpl w:val="71AC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006E5"/>
    <w:multiLevelType w:val="hybridMultilevel"/>
    <w:tmpl w:val="FCE4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9260F"/>
    <w:multiLevelType w:val="hybridMultilevel"/>
    <w:tmpl w:val="0B68F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160D42"/>
    <w:multiLevelType w:val="hybridMultilevel"/>
    <w:tmpl w:val="771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36C12"/>
    <w:multiLevelType w:val="multilevel"/>
    <w:tmpl w:val="6DE8ED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E096F96"/>
    <w:multiLevelType w:val="hybridMultilevel"/>
    <w:tmpl w:val="383C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2210D"/>
    <w:multiLevelType w:val="hybridMultilevel"/>
    <w:tmpl w:val="305E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10151"/>
    <w:multiLevelType w:val="hybridMultilevel"/>
    <w:tmpl w:val="709E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32AA2"/>
    <w:multiLevelType w:val="hybridMultilevel"/>
    <w:tmpl w:val="5B6CB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E34CCB"/>
    <w:multiLevelType w:val="hybridMultilevel"/>
    <w:tmpl w:val="BBD0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96A47"/>
    <w:multiLevelType w:val="hybridMultilevel"/>
    <w:tmpl w:val="F726F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DE6591"/>
    <w:multiLevelType w:val="hybridMultilevel"/>
    <w:tmpl w:val="4BD4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715D8"/>
    <w:multiLevelType w:val="hybridMultilevel"/>
    <w:tmpl w:val="E39A1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2826DE"/>
    <w:multiLevelType w:val="hybridMultilevel"/>
    <w:tmpl w:val="05B4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709AD"/>
    <w:multiLevelType w:val="hybridMultilevel"/>
    <w:tmpl w:val="12384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19"/>
  </w:num>
  <w:num w:numId="4">
    <w:abstractNumId w:val="2"/>
  </w:num>
  <w:num w:numId="5">
    <w:abstractNumId w:val="3"/>
  </w:num>
  <w:num w:numId="6">
    <w:abstractNumId w:val="8"/>
  </w:num>
  <w:num w:numId="7">
    <w:abstractNumId w:val="29"/>
  </w:num>
  <w:num w:numId="8">
    <w:abstractNumId w:val="12"/>
  </w:num>
  <w:num w:numId="9">
    <w:abstractNumId w:val="21"/>
  </w:num>
  <w:num w:numId="10">
    <w:abstractNumId w:val="15"/>
  </w:num>
  <w:num w:numId="11">
    <w:abstractNumId w:val="0"/>
  </w:num>
  <w:num w:numId="12">
    <w:abstractNumId w:val="37"/>
  </w:num>
  <w:num w:numId="13">
    <w:abstractNumId w:val="23"/>
  </w:num>
  <w:num w:numId="14">
    <w:abstractNumId w:val="16"/>
  </w:num>
  <w:num w:numId="15">
    <w:abstractNumId w:val="4"/>
  </w:num>
  <w:num w:numId="16">
    <w:abstractNumId w:val="1"/>
  </w:num>
  <w:num w:numId="17">
    <w:abstractNumId w:val="32"/>
  </w:num>
  <w:num w:numId="18">
    <w:abstractNumId w:val="31"/>
  </w:num>
  <w:num w:numId="19">
    <w:abstractNumId w:val="35"/>
  </w:num>
  <w:num w:numId="20">
    <w:abstractNumId w:val="24"/>
  </w:num>
  <w:num w:numId="21">
    <w:abstractNumId w:val="22"/>
  </w:num>
  <w:num w:numId="22">
    <w:abstractNumId w:val="26"/>
  </w:num>
  <w:num w:numId="23">
    <w:abstractNumId w:val="9"/>
  </w:num>
  <w:num w:numId="24">
    <w:abstractNumId w:val="33"/>
  </w:num>
  <w:num w:numId="25">
    <w:abstractNumId w:val="20"/>
  </w:num>
  <w:num w:numId="26">
    <w:abstractNumId w:val="30"/>
  </w:num>
  <w:num w:numId="27">
    <w:abstractNumId w:val="5"/>
  </w:num>
  <w:num w:numId="28">
    <w:abstractNumId w:val="38"/>
  </w:num>
  <w:num w:numId="29">
    <w:abstractNumId w:val="28"/>
  </w:num>
  <w:num w:numId="30">
    <w:abstractNumId w:val="34"/>
  </w:num>
  <w:num w:numId="31">
    <w:abstractNumId w:val="17"/>
  </w:num>
  <w:num w:numId="32">
    <w:abstractNumId w:val="11"/>
  </w:num>
  <w:num w:numId="33">
    <w:abstractNumId w:val="10"/>
  </w:num>
  <w:num w:numId="34">
    <w:abstractNumId w:val="13"/>
  </w:num>
  <w:num w:numId="35">
    <w:abstractNumId w:val="14"/>
  </w:num>
  <w:num w:numId="36">
    <w:abstractNumId w:val="40"/>
  </w:num>
  <w:num w:numId="37">
    <w:abstractNumId w:val="6"/>
  </w:num>
  <w:num w:numId="38">
    <w:abstractNumId w:val="25"/>
  </w:num>
  <w:num w:numId="39">
    <w:abstractNumId w:val="18"/>
  </w:num>
  <w:num w:numId="40">
    <w:abstractNumId w:val="36"/>
  </w:num>
  <w:num w:numId="41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E8"/>
    <w:rsid w:val="00004B60"/>
    <w:rsid w:val="000263B5"/>
    <w:rsid w:val="000344F2"/>
    <w:rsid w:val="00045111"/>
    <w:rsid w:val="000550E8"/>
    <w:rsid w:val="0007354F"/>
    <w:rsid w:val="000C2A55"/>
    <w:rsid w:val="000D5D60"/>
    <w:rsid w:val="00107C9C"/>
    <w:rsid w:val="00141FA7"/>
    <w:rsid w:val="00155664"/>
    <w:rsid w:val="00160EAA"/>
    <w:rsid w:val="001753EF"/>
    <w:rsid w:val="00183EFA"/>
    <w:rsid w:val="00196CFB"/>
    <w:rsid w:val="001A0204"/>
    <w:rsid w:val="001D2A4C"/>
    <w:rsid w:val="001D4F99"/>
    <w:rsid w:val="001E265F"/>
    <w:rsid w:val="00212FE1"/>
    <w:rsid w:val="0023339F"/>
    <w:rsid w:val="00254395"/>
    <w:rsid w:val="00261612"/>
    <w:rsid w:val="0026681B"/>
    <w:rsid w:val="00280A72"/>
    <w:rsid w:val="002836F8"/>
    <w:rsid w:val="002A0005"/>
    <w:rsid w:val="002C7CBF"/>
    <w:rsid w:val="002E21CB"/>
    <w:rsid w:val="002F5C21"/>
    <w:rsid w:val="00307E15"/>
    <w:rsid w:val="00314F75"/>
    <w:rsid w:val="003B0D2F"/>
    <w:rsid w:val="003D782E"/>
    <w:rsid w:val="003F4591"/>
    <w:rsid w:val="00403FCC"/>
    <w:rsid w:val="004425D3"/>
    <w:rsid w:val="004663EE"/>
    <w:rsid w:val="004841CC"/>
    <w:rsid w:val="0049026B"/>
    <w:rsid w:val="004A2007"/>
    <w:rsid w:val="004A5BF9"/>
    <w:rsid w:val="004B00D6"/>
    <w:rsid w:val="004B1135"/>
    <w:rsid w:val="004C4BCC"/>
    <w:rsid w:val="004F2206"/>
    <w:rsid w:val="005208D4"/>
    <w:rsid w:val="00526921"/>
    <w:rsid w:val="005418BA"/>
    <w:rsid w:val="00546986"/>
    <w:rsid w:val="005711E1"/>
    <w:rsid w:val="00587736"/>
    <w:rsid w:val="005F6BD2"/>
    <w:rsid w:val="00631DFE"/>
    <w:rsid w:val="00634281"/>
    <w:rsid w:val="00637ED4"/>
    <w:rsid w:val="00645350"/>
    <w:rsid w:val="0065693D"/>
    <w:rsid w:val="00692CE9"/>
    <w:rsid w:val="006C5D11"/>
    <w:rsid w:val="006E0175"/>
    <w:rsid w:val="0070385E"/>
    <w:rsid w:val="007470D3"/>
    <w:rsid w:val="007A23DE"/>
    <w:rsid w:val="007A6DF0"/>
    <w:rsid w:val="00811CEC"/>
    <w:rsid w:val="00816531"/>
    <w:rsid w:val="008341FC"/>
    <w:rsid w:val="00843E02"/>
    <w:rsid w:val="0085065E"/>
    <w:rsid w:val="00890FEA"/>
    <w:rsid w:val="00893E2B"/>
    <w:rsid w:val="008D366B"/>
    <w:rsid w:val="008D6A26"/>
    <w:rsid w:val="008E1E80"/>
    <w:rsid w:val="009061AC"/>
    <w:rsid w:val="00912E4B"/>
    <w:rsid w:val="009164D0"/>
    <w:rsid w:val="00922453"/>
    <w:rsid w:val="00927E7E"/>
    <w:rsid w:val="00934DB9"/>
    <w:rsid w:val="009411E7"/>
    <w:rsid w:val="00954A86"/>
    <w:rsid w:val="00992189"/>
    <w:rsid w:val="009F25FD"/>
    <w:rsid w:val="009F6A76"/>
    <w:rsid w:val="00A0137E"/>
    <w:rsid w:val="00A01EB4"/>
    <w:rsid w:val="00A32EF3"/>
    <w:rsid w:val="00A73A23"/>
    <w:rsid w:val="00A842C3"/>
    <w:rsid w:val="00A94EAE"/>
    <w:rsid w:val="00AB2828"/>
    <w:rsid w:val="00AB4AFD"/>
    <w:rsid w:val="00AC1549"/>
    <w:rsid w:val="00AC306D"/>
    <w:rsid w:val="00AD1BAD"/>
    <w:rsid w:val="00AD7AD2"/>
    <w:rsid w:val="00B06E9E"/>
    <w:rsid w:val="00B5501B"/>
    <w:rsid w:val="00B771BA"/>
    <w:rsid w:val="00BC6007"/>
    <w:rsid w:val="00BD2BDD"/>
    <w:rsid w:val="00BE68F5"/>
    <w:rsid w:val="00C164A9"/>
    <w:rsid w:val="00C36249"/>
    <w:rsid w:val="00C6149F"/>
    <w:rsid w:val="00C91068"/>
    <w:rsid w:val="00CA380C"/>
    <w:rsid w:val="00CB10CE"/>
    <w:rsid w:val="00CE06F2"/>
    <w:rsid w:val="00D02608"/>
    <w:rsid w:val="00D27871"/>
    <w:rsid w:val="00D37732"/>
    <w:rsid w:val="00D4456A"/>
    <w:rsid w:val="00D52397"/>
    <w:rsid w:val="00D84982"/>
    <w:rsid w:val="00DA0D8C"/>
    <w:rsid w:val="00DA229F"/>
    <w:rsid w:val="00DB350B"/>
    <w:rsid w:val="00DD752D"/>
    <w:rsid w:val="00DF1C0A"/>
    <w:rsid w:val="00DF514D"/>
    <w:rsid w:val="00E1059C"/>
    <w:rsid w:val="00E46DAD"/>
    <w:rsid w:val="00E56089"/>
    <w:rsid w:val="00E606CD"/>
    <w:rsid w:val="00E9338A"/>
    <w:rsid w:val="00EB0510"/>
    <w:rsid w:val="00EB438F"/>
    <w:rsid w:val="00EB6F01"/>
    <w:rsid w:val="00ED1251"/>
    <w:rsid w:val="00F26DB3"/>
    <w:rsid w:val="00F67098"/>
    <w:rsid w:val="00F72371"/>
    <w:rsid w:val="00FA3725"/>
    <w:rsid w:val="00FB6209"/>
    <w:rsid w:val="00FC5BC2"/>
    <w:rsid w:val="00FC7230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11DF"/>
  <w15:chartTrackingRefBased/>
  <w15:docId w15:val="{78A4EDA3-7235-41E8-AFF2-897D051B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0E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0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55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0E8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 w:cs="Arial"/>
      <w:color w:val="333333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550E8"/>
    <w:rPr>
      <w:rFonts w:ascii="Gill Sans MT" w:eastAsiaTheme="minorHAnsi" w:hAnsi="Gill Sans MT" w:cs="Arial"/>
      <w:color w:val="333333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50E8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 w:cs="Arial"/>
      <w:color w:val="333333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50E8"/>
    <w:rPr>
      <w:rFonts w:ascii="Gill Sans MT" w:eastAsiaTheme="minorHAnsi" w:hAnsi="Gill Sans MT" w:cs="Arial"/>
      <w:color w:val="333333"/>
      <w:sz w:val="24"/>
      <w:lang w:eastAsia="en-US"/>
    </w:rPr>
  </w:style>
  <w:style w:type="table" w:styleId="TableGrid">
    <w:name w:val="Table Grid"/>
    <w:basedOn w:val="TableNormal"/>
    <w:uiPriority w:val="39"/>
    <w:rsid w:val="000550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E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5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ducation.gov.scot/parentzone/getting-involved/ways-of-getting-involve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tion.gov.scot/parentzone/learning-in-scotland/assessment-and-achievement/what-is-assessment-and-when-and-how-does-it-take-pla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gov.scot/parentzone/learning-in-scotland/assessment-and-achievement/what-is-assessment-and-when-and-how-does-it-take-place/" TargetMode="External"/><Relationship Id="rId23" Type="http://schemas.openxmlformats.org/officeDocument/2006/relationships/customXml" Target="../customXml/item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FD3630A091A4D46B3408FECCD1E91D0" ma:contentTypeVersion="16" ma:contentTypeDescription="" ma:contentTypeScope="" ma:versionID="c1274307bb7c896b0fd83faab1c31a65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22b5f6dde781ca28da9fe62f1fd46bc9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QIReq"/>
                <xsd:element ref="ns3:AcademicYearReq"/>
                <xsd:element ref="ns3:CurricularAreaOpt" minOccurs="0"/>
                <xsd:element ref="ns3:b76d291503bb434e81c2470c416e0a0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QIReq" ma:index="9" ma:displayName="Cat (QI)*" ma:internalName="CatQIReq">
      <xsd:simpleType>
        <xsd:restriction base="dms:Choice">
          <xsd:enumeration value="Fife QI Poster (final)"/>
          <xsd:enumeration value="Improvement Planning"/>
          <xsd:enumeration value="Learning Partnerships"/>
          <xsd:enumeration value="School Inspection"/>
          <xsd:enumeration value="SIPS"/>
          <xsd:enumeration value="SQR"/>
          <xsd:enumeration value="SIP/SQR"/>
          <xsd:enumeration value="SIPS/SQR Overview"/>
        </xsd:restriction>
      </xsd:simpleType>
    </xsd:element>
    <xsd:element name="AcademicYearReq" ma:index="10" ma:displayName="Academic Year*" ma:internalName="AcademicYearReq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CurricularAreaOpt" ma:index="11" nillable="true" ma:displayName="Curricular Area" ma:internalName="CurricularAreaOpt">
      <xsd:simpleType>
        <xsd:restriction base="dms:Choice">
          <xsd:enumeration value="Health &amp; Wellbeing"/>
          <xsd:enumeration value="Literacy"/>
          <xsd:enumeration value="Multi-Agency"/>
          <xsd:enumeration value="Numeracy"/>
        </xsd:restriction>
      </xsd:simpleType>
    </xsd:element>
    <xsd:element name="b76d291503bb434e81c2470c416e0a06" ma:index="13" ma:taxonomy="true" ma:internalName="b76d291503bb434e81c2470c416e0a06" ma:taxonomyFieldName="EducationalEstablishmentsReq" ma:displayName="Educational Establishments*" ma:default="" ma:fieldId="{b76d2915-03bb-434e-81c2-470c416e0a06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CB7FD-F2E7-4F30-BC7B-C2BA529AC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072660-0845-4D71-B4FE-83A37C08E1B9}"/>
</file>

<file path=customXml/itemProps3.xml><?xml version="1.0" encoding="utf-8"?>
<ds:datastoreItem xmlns:ds="http://schemas.openxmlformats.org/officeDocument/2006/customXml" ds:itemID="{473C7901-65C1-4EAA-B22F-84FCEF227567}"/>
</file>

<file path=customXml/itemProps4.xml><?xml version="1.0" encoding="utf-8"?>
<ds:datastoreItem xmlns:ds="http://schemas.openxmlformats.org/officeDocument/2006/customXml" ds:itemID="{5A0D69CE-3532-4E23-BBA6-4D4CCD7FBD26}"/>
</file>

<file path=customXml/itemProps5.xml><?xml version="1.0" encoding="utf-8"?>
<ds:datastoreItem xmlns:ds="http://schemas.openxmlformats.org/officeDocument/2006/customXml" ds:itemID="{DBDCDB05-CBB3-4BC5-A631-3FC387097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OBrien</dc:creator>
  <cp:keywords/>
  <dc:description/>
  <cp:lastModifiedBy>Kayley Hodson</cp:lastModifiedBy>
  <cp:revision>3</cp:revision>
  <cp:lastPrinted>2021-06-17T08:18:00Z</cp:lastPrinted>
  <dcterms:created xsi:type="dcterms:W3CDTF">2021-09-02T11:49:00Z</dcterms:created>
  <dcterms:modified xsi:type="dcterms:W3CDTF">2021-11-04T14:52:00Z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2022-11-04T14:55:14Z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112;#Ladybank PS|a0da1234-9a05-4f1f-b4e3-7473fcd7585f</vt:lpwstr>
  </property>
  <property fmtid="{D5CDD505-2E9C-101B-9397-08002B2CF9AE}" pid="8" name="CatQIReq">
    <vt:lpwstr>SIPS</vt:lpwstr>
  </property>
  <property fmtid="{D5CDD505-2E9C-101B-9397-08002B2CF9AE}" pid="9" name="Order">
    <vt:r8>113400</vt:r8>
  </property>
  <property fmtid="{D5CDD505-2E9C-101B-9397-08002B2CF9AE}" pid="10" name="b76d291503bb434e81c2470c416e0a06">
    <vt:lpwstr>Ladybank PS|a0da1234-9a05-4f1f-b4e3-7473fcd7585f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